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276B5" w14:textId="77777777" w:rsidR="00B5472C" w:rsidRPr="00243498" w:rsidRDefault="00B5472C" w:rsidP="00E57811">
      <w:pPr>
        <w:shd w:val="clear" w:color="auto" w:fill="FFFFFF" w:themeFill="background1"/>
        <w:spacing w:after="0" w:line="240" w:lineRule="auto"/>
        <w:jc w:val="center"/>
        <w:rPr>
          <w:rFonts w:cstheme="minorHAnsi"/>
          <w:b/>
          <w:bCs/>
        </w:rPr>
      </w:pPr>
      <w:r w:rsidRPr="00243498">
        <w:rPr>
          <w:rFonts w:cstheme="minorHAnsi"/>
          <w:b/>
          <w:bCs/>
        </w:rPr>
        <w:t>VABILO</w:t>
      </w:r>
    </w:p>
    <w:p w14:paraId="69B57954" w14:textId="77777777" w:rsidR="00B66EE8" w:rsidRPr="00243498" w:rsidRDefault="005F03C7" w:rsidP="00E57811">
      <w:pPr>
        <w:shd w:val="clear" w:color="auto" w:fill="FFFFFF" w:themeFill="background1"/>
        <w:spacing w:after="0" w:line="240" w:lineRule="auto"/>
        <w:jc w:val="center"/>
        <w:rPr>
          <w:rFonts w:cstheme="minorHAnsi"/>
          <w:b/>
          <w:bCs/>
        </w:rPr>
      </w:pPr>
      <w:r w:rsidRPr="00243498">
        <w:rPr>
          <w:rFonts w:cstheme="minorHAnsi"/>
          <w:b/>
          <w:bCs/>
        </w:rPr>
        <w:t xml:space="preserve">K ODDAJI </w:t>
      </w:r>
      <w:r w:rsidR="006A70E2" w:rsidRPr="00243498">
        <w:rPr>
          <w:rFonts w:cstheme="minorHAnsi"/>
          <w:b/>
          <w:bCs/>
        </w:rPr>
        <w:t xml:space="preserve">ZAVEZUJOČIH PONUDB ZA </w:t>
      </w:r>
      <w:r w:rsidR="009545DD" w:rsidRPr="00243498">
        <w:rPr>
          <w:rFonts w:cstheme="minorHAnsi"/>
          <w:b/>
          <w:bCs/>
        </w:rPr>
        <w:t>NA</w:t>
      </w:r>
      <w:r w:rsidR="006A70E2" w:rsidRPr="00243498">
        <w:rPr>
          <w:rFonts w:cstheme="minorHAnsi"/>
          <w:b/>
          <w:bCs/>
        </w:rPr>
        <w:t xml:space="preserve">KUP </w:t>
      </w:r>
    </w:p>
    <w:p w14:paraId="2E75579F" w14:textId="41B9DD92" w:rsidR="00B66EE8" w:rsidRPr="00243498" w:rsidRDefault="00C61C35" w:rsidP="00E57811">
      <w:pPr>
        <w:shd w:val="clear" w:color="auto" w:fill="FFFFFF" w:themeFill="background1"/>
        <w:spacing w:after="0" w:line="240" w:lineRule="auto"/>
        <w:jc w:val="center"/>
        <w:rPr>
          <w:rFonts w:cstheme="minorHAnsi"/>
          <w:b/>
          <w:bCs/>
        </w:rPr>
      </w:pPr>
      <w:r w:rsidRPr="00243498">
        <w:rPr>
          <w:rFonts w:cstheme="minorHAnsi"/>
          <w:b/>
          <w:bCs/>
        </w:rPr>
        <w:t xml:space="preserve">ZEMLJIŠČA </w:t>
      </w:r>
      <w:r w:rsidR="00A14F03" w:rsidRPr="00243498">
        <w:rPr>
          <w:rFonts w:cstheme="minorHAnsi"/>
          <w:b/>
          <w:bCs/>
        </w:rPr>
        <w:t>V TRGOVSKI CONI GAŽENICA</w:t>
      </w:r>
      <w:r w:rsidRPr="00243498">
        <w:rPr>
          <w:rFonts w:cstheme="minorHAnsi"/>
          <w:b/>
          <w:bCs/>
        </w:rPr>
        <w:t xml:space="preserve"> (</w:t>
      </w:r>
      <w:r w:rsidR="00A14F03" w:rsidRPr="00243498">
        <w:rPr>
          <w:rFonts w:cstheme="minorHAnsi"/>
          <w:b/>
          <w:bCs/>
        </w:rPr>
        <w:t>ZADAR</w:t>
      </w:r>
      <w:r w:rsidRPr="00243498">
        <w:rPr>
          <w:rFonts w:cstheme="minorHAnsi"/>
          <w:b/>
          <w:bCs/>
        </w:rPr>
        <w:t>)</w:t>
      </w:r>
      <w:r w:rsidR="00B66EE8" w:rsidRPr="00243498">
        <w:rPr>
          <w:rFonts w:cstheme="minorHAnsi"/>
          <w:b/>
          <w:bCs/>
        </w:rPr>
        <w:t xml:space="preserve"> –</w:t>
      </w:r>
    </w:p>
    <w:p w14:paraId="66AF2F46" w14:textId="65B5C57A" w:rsidR="00B66EE8" w:rsidRPr="00243498" w:rsidRDefault="00B66EE8" w:rsidP="00E57811">
      <w:pPr>
        <w:shd w:val="clear" w:color="auto" w:fill="FFFFFF" w:themeFill="background1"/>
        <w:spacing w:after="0" w:line="240" w:lineRule="auto"/>
        <w:jc w:val="center"/>
        <w:rPr>
          <w:rFonts w:cstheme="minorHAnsi"/>
          <w:b/>
          <w:bCs/>
        </w:rPr>
      </w:pPr>
      <w:r w:rsidRPr="00243498">
        <w:rPr>
          <w:rFonts w:cstheme="minorHAnsi"/>
          <w:b/>
          <w:bCs/>
        </w:rPr>
        <w:t xml:space="preserve">DUTB ID </w:t>
      </w:r>
      <w:r w:rsidR="00FA4D32" w:rsidRPr="00243498">
        <w:rPr>
          <w:rFonts w:cstheme="minorHAnsi"/>
          <w:b/>
          <w:bCs/>
        </w:rPr>
        <w:t>6003</w:t>
      </w:r>
    </w:p>
    <w:p w14:paraId="3137DC61" w14:textId="77777777" w:rsidR="009C5E91" w:rsidRPr="00243498" w:rsidRDefault="009C5E91" w:rsidP="00E57811">
      <w:pPr>
        <w:shd w:val="clear" w:color="auto" w:fill="FFFFFF" w:themeFill="background1"/>
        <w:spacing w:after="0" w:line="240" w:lineRule="auto"/>
        <w:jc w:val="both"/>
        <w:rPr>
          <w:rFonts w:cstheme="minorHAnsi"/>
          <w:b/>
          <w:bCs/>
          <w:sz w:val="20"/>
          <w:szCs w:val="20"/>
        </w:rPr>
      </w:pPr>
    </w:p>
    <w:p w14:paraId="79BD7C2A" w14:textId="7C69CE62" w:rsidR="0038102E" w:rsidRPr="00243498" w:rsidRDefault="0038102E" w:rsidP="00E57811">
      <w:pPr>
        <w:shd w:val="clear" w:color="auto" w:fill="FFFFFF" w:themeFill="background1"/>
        <w:spacing w:after="0" w:line="240" w:lineRule="auto"/>
        <w:jc w:val="both"/>
        <w:rPr>
          <w:rFonts w:cstheme="minorHAnsi"/>
          <w:b/>
          <w:bCs/>
          <w:sz w:val="20"/>
          <w:szCs w:val="20"/>
        </w:rPr>
      </w:pPr>
    </w:p>
    <w:p w14:paraId="021F7B51" w14:textId="77777777" w:rsidR="00AD23D0" w:rsidRPr="00243498" w:rsidRDefault="00AD23D0" w:rsidP="00E57811">
      <w:pPr>
        <w:shd w:val="clear" w:color="auto" w:fill="FFFFFF" w:themeFill="background1"/>
        <w:spacing w:after="0" w:line="240" w:lineRule="auto"/>
        <w:jc w:val="both"/>
        <w:rPr>
          <w:rFonts w:cstheme="minorHAnsi"/>
          <w:b/>
          <w:bCs/>
          <w:sz w:val="20"/>
          <w:szCs w:val="20"/>
        </w:rPr>
      </w:pPr>
    </w:p>
    <w:p w14:paraId="5A93C906" w14:textId="0CC8A854" w:rsidR="006A70E2" w:rsidRPr="00243498" w:rsidRDefault="006A70E2" w:rsidP="00E57811">
      <w:pPr>
        <w:shd w:val="clear" w:color="auto" w:fill="FFFFFF" w:themeFill="background1"/>
        <w:spacing w:after="0" w:line="240" w:lineRule="auto"/>
        <w:jc w:val="both"/>
        <w:rPr>
          <w:rFonts w:cstheme="minorHAnsi"/>
          <w:i/>
          <w:sz w:val="20"/>
          <w:szCs w:val="20"/>
        </w:rPr>
      </w:pPr>
      <w:r w:rsidRPr="00243498">
        <w:rPr>
          <w:rFonts w:cstheme="minorHAnsi"/>
          <w:b/>
          <w:bCs/>
          <w:i/>
          <w:sz w:val="20"/>
          <w:szCs w:val="20"/>
        </w:rPr>
        <w:t xml:space="preserve">1. </w:t>
      </w:r>
      <w:r w:rsidR="00E82AAB" w:rsidRPr="00243498">
        <w:rPr>
          <w:rFonts w:cstheme="minorHAnsi"/>
          <w:b/>
          <w:bCs/>
          <w:i/>
          <w:sz w:val="20"/>
          <w:szCs w:val="20"/>
        </w:rPr>
        <w:t>POGODBENI PREDMET</w:t>
      </w:r>
    </w:p>
    <w:p w14:paraId="7293D43A" w14:textId="77777777" w:rsidR="0051659B" w:rsidRPr="00243498" w:rsidRDefault="0051659B" w:rsidP="00E57811">
      <w:pPr>
        <w:shd w:val="clear" w:color="auto" w:fill="FFFFFF" w:themeFill="background1"/>
        <w:spacing w:after="0" w:line="240" w:lineRule="auto"/>
        <w:jc w:val="both"/>
        <w:rPr>
          <w:rFonts w:cstheme="minorHAnsi"/>
          <w:sz w:val="20"/>
          <w:szCs w:val="20"/>
        </w:rPr>
      </w:pPr>
    </w:p>
    <w:p w14:paraId="18C904E4" w14:textId="375D9130" w:rsidR="00B66EE8" w:rsidRPr="00243498" w:rsidRDefault="00E82AAB" w:rsidP="00CC7C33">
      <w:pPr>
        <w:shd w:val="clear" w:color="auto" w:fill="FFFFFF" w:themeFill="background1"/>
        <w:spacing w:after="0" w:line="240" w:lineRule="auto"/>
        <w:jc w:val="both"/>
        <w:rPr>
          <w:rFonts w:cstheme="minorHAnsi"/>
          <w:sz w:val="20"/>
          <w:szCs w:val="20"/>
        </w:rPr>
      </w:pPr>
      <w:r w:rsidRPr="00243498">
        <w:rPr>
          <w:rFonts w:cstheme="minorHAnsi"/>
          <w:sz w:val="20"/>
          <w:szCs w:val="20"/>
        </w:rPr>
        <w:t>Pogodbeni predmet</w:t>
      </w:r>
      <w:r w:rsidR="007201E5" w:rsidRPr="00243498">
        <w:rPr>
          <w:rFonts w:cstheme="minorHAnsi"/>
          <w:sz w:val="20"/>
          <w:szCs w:val="20"/>
        </w:rPr>
        <w:t xml:space="preserve"> </w:t>
      </w:r>
      <w:r w:rsidR="00B66EE8" w:rsidRPr="00243498">
        <w:rPr>
          <w:rFonts w:cstheme="minorHAnsi"/>
          <w:sz w:val="20"/>
          <w:szCs w:val="20"/>
        </w:rPr>
        <w:t xml:space="preserve">v tem vabilu k oddaji zavezujočih ponudb za nakup </w:t>
      </w:r>
      <w:r w:rsidR="00944793" w:rsidRPr="00243498">
        <w:rPr>
          <w:rFonts w:cstheme="minorHAnsi"/>
          <w:sz w:val="20"/>
          <w:szCs w:val="20"/>
        </w:rPr>
        <w:t xml:space="preserve">zemljišča </w:t>
      </w:r>
      <w:r w:rsidR="00CC7C33" w:rsidRPr="00243498">
        <w:rPr>
          <w:rFonts w:cstheme="minorHAnsi"/>
          <w:sz w:val="20"/>
          <w:szCs w:val="20"/>
        </w:rPr>
        <w:t>v trgovski coni Gaženica (Zadar)</w:t>
      </w:r>
      <w:r w:rsidR="00944793" w:rsidRPr="00243498">
        <w:rPr>
          <w:rFonts w:cstheme="minorHAnsi"/>
          <w:sz w:val="20"/>
          <w:szCs w:val="20"/>
        </w:rPr>
        <w:t>)</w:t>
      </w:r>
      <w:r w:rsidR="00B66EE8" w:rsidRPr="00243498">
        <w:rPr>
          <w:rFonts w:cstheme="minorHAnsi"/>
          <w:sz w:val="20"/>
          <w:szCs w:val="20"/>
        </w:rPr>
        <w:t xml:space="preserve"> – DUTB ID </w:t>
      </w:r>
      <w:r w:rsidR="00944793" w:rsidRPr="00243498">
        <w:rPr>
          <w:rFonts w:cstheme="minorHAnsi"/>
          <w:sz w:val="20"/>
          <w:szCs w:val="20"/>
        </w:rPr>
        <w:t>6003</w:t>
      </w:r>
      <w:r w:rsidR="00B66EE8" w:rsidRPr="00243498">
        <w:rPr>
          <w:rFonts w:cstheme="minorHAnsi"/>
          <w:sz w:val="20"/>
          <w:szCs w:val="20"/>
        </w:rPr>
        <w:t xml:space="preserve"> (v nadaljevanju »Vabilo«) </w:t>
      </w:r>
      <w:r w:rsidR="00CE6086" w:rsidRPr="00243498">
        <w:rPr>
          <w:rFonts w:cstheme="minorHAnsi"/>
          <w:sz w:val="20"/>
          <w:szCs w:val="20"/>
        </w:rPr>
        <w:t>so nepremičnine</w:t>
      </w:r>
      <w:r w:rsidR="00CC7C33" w:rsidRPr="00243498">
        <w:rPr>
          <w:rFonts w:cstheme="minorHAnsi"/>
          <w:sz w:val="20"/>
          <w:szCs w:val="20"/>
        </w:rPr>
        <w:t xml:space="preserve">, navedene v </w:t>
      </w:r>
      <w:r w:rsidR="00CC7C33" w:rsidRPr="00243498">
        <w:rPr>
          <w:rFonts w:cstheme="minorHAnsi"/>
          <w:b/>
          <w:sz w:val="20"/>
          <w:szCs w:val="20"/>
        </w:rPr>
        <w:t>Prilogi 1</w:t>
      </w:r>
      <w:r w:rsidR="00CC7C33" w:rsidRPr="00243498">
        <w:rPr>
          <w:rFonts w:cstheme="minorHAnsi"/>
          <w:sz w:val="20"/>
          <w:szCs w:val="20"/>
        </w:rPr>
        <w:t xml:space="preserve"> tega Vabila, ki so v lasti </w:t>
      </w:r>
      <w:r w:rsidR="00B66EE8" w:rsidRPr="00243498">
        <w:rPr>
          <w:rFonts w:cstheme="minorHAnsi"/>
          <w:sz w:val="20"/>
          <w:szCs w:val="20"/>
        </w:rPr>
        <w:t>Družbe za upravljanje terjatev bank, d.d., matična številka: 6339620000 (v na</w:t>
      </w:r>
      <w:r w:rsidR="00CC7C33" w:rsidRPr="00243498">
        <w:rPr>
          <w:rFonts w:cstheme="minorHAnsi"/>
          <w:sz w:val="20"/>
          <w:szCs w:val="20"/>
        </w:rPr>
        <w:t>daljevanju se navaja tudi kot »p</w:t>
      </w:r>
      <w:r w:rsidR="00B66EE8" w:rsidRPr="00243498">
        <w:rPr>
          <w:rFonts w:cstheme="minorHAnsi"/>
          <w:sz w:val="20"/>
          <w:szCs w:val="20"/>
        </w:rPr>
        <w:t>rodajalec«).</w:t>
      </w:r>
    </w:p>
    <w:p w14:paraId="085EC607" w14:textId="77777777" w:rsidR="00E57811" w:rsidRPr="00243498" w:rsidRDefault="00E57811" w:rsidP="00E57811">
      <w:pPr>
        <w:shd w:val="clear" w:color="auto" w:fill="FFFFFF" w:themeFill="background1"/>
        <w:spacing w:after="0" w:line="240" w:lineRule="auto"/>
        <w:jc w:val="both"/>
        <w:rPr>
          <w:rFonts w:cstheme="minorHAnsi"/>
          <w:sz w:val="20"/>
          <w:szCs w:val="20"/>
        </w:rPr>
      </w:pPr>
    </w:p>
    <w:p w14:paraId="10A207A3" w14:textId="2899B25E" w:rsidR="00413241" w:rsidRPr="00243498" w:rsidRDefault="00413241"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Nepremičnine iz prejšnjega odstavka se navajajo skupaj ali posamično tudi kot »</w:t>
      </w:r>
      <w:r w:rsidR="009B1663" w:rsidRPr="00243498">
        <w:rPr>
          <w:rFonts w:cstheme="minorHAnsi"/>
          <w:sz w:val="20"/>
          <w:szCs w:val="20"/>
        </w:rPr>
        <w:t>pogodbeni predmet</w:t>
      </w:r>
      <w:r w:rsidRPr="00243498">
        <w:rPr>
          <w:rFonts w:cstheme="minorHAnsi"/>
          <w:sz w:val="20"/>
          <w:szCs w:val="20"/>
        </w:rPr>
        <w:t>«.</w:t>
      </w:r>
    </w:p>
    <w:p w14:paraId="1CCF8E0C" w14:textId="519DE879" w:rsidR="00016C5C" w:rsidRPr="00243498" w:rsidRDefault="00016C5C" w:rsidP="00E57811">
      <w:pPr>
        <w:shd w:val="clear" w:color="auto" w:fill="FFFFFF" w:themeFill="background1"/>
        <w:spacing w:after="0" w:line="240" w:lineRule="auto"/>
        <w:jc w:val="both"/>
        <w:rPr>
          <w:rFonts w:cstheme="minorHAnsi"/>
          <w:sz w:val="20"/>
          <w:szCs w:val="20"/>
        </w:rPr>
      </w:pPr>
    </w:p>
    <w:p w14:paraId="31EC3AF5" w14:textId="77777777" w:rsidR="00AD23D0" w:rsidRPr="00243498" w:rsidRDefault="00AD23D0" w:rsidP="00E57811">
      <w:pPr>
        <w:shd w:val="clear" w:color="auto" w:fill="FFFFFF" w:themeFill="background1"/>
        <w:spacing w:after="0" w:line="240" w:lineRule="auto"/>
        <w:jc w:val="both"/>
        <w:rPr>
          <w:rFonts w:cstheme="minorHAnsi"/>
          <w:sz w:val="20"/>
          <w:szCs w:val="20"/>
        </w:rPr>
      </w:pPr>
    </w:p>
    <w:p w14:paraId="71A0106B" w14:textId="77777777" w:rsidR="003A383E" w:rsidRPr="00243498" w:rsidRDefault="003A383E" w:rsidP="00E57811">
      <w:pPr>
        <w:shd w:val="clear" w:color="auto" w:fill="FFFFFF" w:themeFill="background1"/>
        <w:spacing w:after="0" w:line="240" w:lineRule="auto"/>
        <w:jc w:val="both"/>
        <w:rPr>
          <w:rFonts w:cstheme="minorHAnsi"/>
          <w:i/>
          <w:sz w:val="20"/>
          <w:szCs w:val="20"/>
        </w:rPr>
      </w:pPr>
      <w:r w:rsidRPr="00243498">
        <w:rPr>
          <w:rFonts w:cstheme="minorHAnsi"/>
          <w:b/>
          <w:bCs/>
          <w:i/>
          <w:sz w:val="20"/>
          <w:szCs w:val="20"/>
        </w:rPr>
        <w:t>1.1. Seznanitev s pogodbenim predmetom</w:t>
      </w:r>
    </w:p>
    <w:p w14:paraId="6258B9E4" w14:textId="5062B037" w:rsidR="003A383E" w:rsidRPr="00243498" w:rsidRDefault="003A383E" w:rsidP="00E57811">
      <w:pPr>
        <w:shd w:val="clear" w:color="auto" w:fill="FFFFFF" w:themeFill="background1"/>
        <w:spacing w:after="0" w:line="240" w:lineRule="auto"/>
        <w:jc w:val="both"/>
        <w:rPr>
          <w:rFonts w:cstheme="minorHAnsi"/>
          <w:sz w:val="20"/>
          <w:szCs w:val="20"/>
        </w:rPr>
      </w:pPr>
    </w:p>
    <w:p w14:paraId="5CA4F98B" w14:textId="77777777" w:rsidR="00B66EE8" w:rsidRPr="00243498" w:rsidRDefault="00B66EE8" w:rsidP="009B115F">
      <w:pPr>
        <w:shd w:val="clear" w:color="auto" w:fill="FFFFFF" w:themeFill="background1"/>
        <w:autoSpaceDE w:val="0"/>
        <w:autoSpaceDN w:val="0"/>
        <w:adjustRightInd w:val="0"/>
        <w:spacing w:after="120" w:line="240" w:lineRule="auto"/>
        <w:rPr>
          <w:rFonts w:cstheme="minorHAnsi"/>
          <w:color w:val="000000"/>
          <w:sz w:val="20"/>
          <w:szCs w:val="20"/>
        </w:rPr>
      </w:pPr>
      <w:r w:rsidRPr="00243498">
        <w:rPr>
          <w:rFonts w:cstheme="minorHAnsi"/>
          <w:color w:val="000000"/>
          <w:sz w:val="20"/>
          <w:szCs w:val="20"/>
        </w:rPr>
        <w:t>Potencialni kupec (ponudnik) je s tem Vabilom še seznanjen:</w:t>
      </w:r>
    </w:p>
    <w:p w14:paraId="4006286E" w14:textId="193338A0" w:rsidR="00B66EE8" w:rsidRPr="00243498" w:rsidRDefault="00B66EE8" w:rsidP="00797A5E">
      <w:pPr>
        <w:pStyle w:val="ListParagraph"/>
        <w:numPr>
          <w:ilvl w:val="0"/>
          <w:numId w:val="19"/>
        </w:numPr>
        <w:shd w:val="clear" w:color="auto" w:fill="FFFFFF" w:themeFill="background1"/>
        <w:autoSpaceDE w:val="0"/>
        <w:autoSpaceDN w:val="0"/>
        <w:adjustRightInd w:val="0"/>
        <w:spacing w:after="0" w:line="240" w:lineRule="auto"/>
        <w:contextualSpacing w:val="0"/>
        <w:rPr>
          <w:rFonts w:ascii="Calibri" w:hAnsi="Calibri" w:cstheme="minorHAnsi"/>
          <w:color w:val="0070C0"/>
          <w:sz w:val="20"/>
          <w:szCs w:val="20"/>
        </w:rPr>
      </w:pPr>
      <w:r w:rsidRPr="00243498">
        <w:rPr>
          <w:rFonts w:cstheme="minorHAnsi"/>
          <w:color w:val="000000"/>
          <w:sz w:val="20"/>
          <w:szCs w:val="20"/>
        </w:rPr>
        <w:t xml:space="preserve">da se </w:t>
      </w:r>
      <w:r w:rsidR="00E82AAB" w:rsidRPr="00243498">
        <w:rPr>
          <w:rFonts w:cstheme="minorHAnsi"/>
          <w:color w:val="000000"/>
          <w:sz w:val="20"/>
          <w:szCs w:val="20"/>
        </w:rPr>
        <w:t xml:space="preserve">pogodbeni predmet </w:t>
      </w:r>
      <w:r w:rsidRPr="00243498">
        <w:rPr>
          <w:rFonts w:cstheme="minorHAnsi"/>
          <w:color w:val="000000"/>
          <w:sz w:val="20"/>
          <w:szCs w:val="20"/>
        </w:rPr>
        <w:t>prodaja samo kot celota posameznih nepremičnin;</w:t>
      </w:r>
    </w:p>
    <w:p w14:paraId="4749E31F" w14:textId="494930CA" w:rsidR="00B66EE8" w:rsidRPr="00243498" w:rsidRDefault="00B66EE8" w:rsidP="00797A5E">
      <w:pPr>
        <w:pStyle w:val="ListParagraph"/>
        <w:numPr>
          <w:ilvl w:val="0"/>
          <w:numId w:val="19"/>
        </w:numPr>
        <w:shd w:val="clear" w:color="auto" w:fill="FFFFFF" w:themeFill="background1"/>
        <w:autoSpaceDE w:val="0"/>
        <w:autoSpaceDN w:val="0"/>
        <w:adjustRightInd w:val="0"/>
        <w:spacing w:after="0" w:line="240" w:lineRule="auto"/>
        <w:contextualSpacing w:val="0"/>
        <w:rPr>
          <w:rFonts w:cstheme="minorHAnsi"/>
          <w:color w:val="000000"/>
          <w:sz w:val="20"/>
          <w:szCs w:val="20"/>
        </w:rPr>
      </w:pPr>
      <w:r w:rsidRPr="00243498">
        <w:rPr>
          <w:rFonts w:cstheme="minorHAnsi"/>
          <w:color w:val="000000"/>
          <w:sz w:val="20"/>
          <w:szCs w:val="20"/>
        </w:rPr>
        <w:t xml:space="preserve">da se </w:t>
      </w:r>
      <w:r w:rsidR="00E82AAB" w:rsidRPr="00243498">
        <w:rPr>
          <w:rFonts w:cstheme="minorHAnsi"/>
          <w:color w:val="000000"/>
          <w:sz w:val="20"/>
          <w:szCs w:val="20"/>
        </w:rPr>
        <w:t xml:space="preserve">pogodbeni predmet </w:t>
      </w:r>
      <w:r w:rsidRPr="00243498">
        <w:rPr>
          <w:rFonts w:cstheme="minorHAnsi"/>
          <w:color w:val="000000"/>
          <w:sz w:val="20"/>
          <w:szCs w:val="20"/>
        </w:rPr>
        <w:t xml:space="preserve">prodaja in kupuje po načelu »videno – kupljeno«; </w:t>
      </w:r>
    </w:p>
    <w:p w14:paraId="0B4A97C4" w14:textId="2DE27AF5" w:rsidR="00B66EE8" w:rsidRPr="00243498" w:rsidRDefault="00B66EE8" w:rsidP="00797A5E">
      <w:pPr>
        <w:pStyle w:val="ListParagraph"/>
        <w:numPr>
          <w:ilvl w:val="0"/>
          <w:numId w:val="19"/>
        </w:numPr>
        <w:shd w:val="clear" w:color="auto" w:fill="FFFFFF" w:themeFill="background1"/>
        <w:spacing w:after="0" w:line="240" w:lineRule="auto"/>
        <w:contextualSpacing w:val="0"/>
        <w:jc w:val="both"/>
        <w:rPr>
          <w:rFonts w:cstheme="minorHAnsi"/>
          <w:sz w:val="20"/>
          <w:szCs w:val="20"/>
        </w:rPr>
      </w:pPr>
      <w:r w:rsidRPr="00243498">
        <w:rPr>
          <w:rFonts w:cstheme="minorHAnsi"/>
          <w:sz w:val="20"/>
          <w:szCs w:val="20"/>
        </w:rPr>
        <w:t xml:space="preserve">da </w:t>
      </w:r>
      <w:r w:rsidR="00CC7C33" w:rsidRPr="00243498">
        <w:rPr>
          <w:rFonts w:cstheme="minorHAnsi"/>
          <w:sz w:val="20"/>
        </w:rPr>
        <w:t>pogodbeni predmet v naravi predstavlja nepozidano stavbno zemljišče v (skupni) izmeri  21.693 m</w:t>
      </w:r>
      <w:r w:rsidR="00CC7C33" w:rsidRPr="00243498">
        <w:rPr>
          <w:rFonts w:cstheme="minorHAnsi"/>
          <w:sz w:val="20"/>
          <w:vertAlign w:val="superscript"/>
        </w:rPr>
        <w:t>2</w:t>
      </w:r>
      <w:r w:rsidRPr="00243498">
        <w:rPr>
          <w:rFonts w:cstheme="minorHAnsi"/>
          <w:sz w:val="20"/>
          <w:szCs w:val="20"/>
        </w:rPr>
        <w:t>;</w:t>
      </w:r>
    </w:p>
    <w:p w14:paraId="2E68D26E" w14:textId="6351C2AD" w:rsidR="00B208D0" w:rsidRPr="00243498" w:rsidRDefault="00B66EE8" w:rsidP="00797A5E">
      <w:pPr>
        <w:pStyle w:val="ListParagraph"/>
        <w:numPr>
          <w:ilvl w:val="0"/>
          <w:numId w:val="20"/>
        </w:numPr>
        <w:shd w:val="clear" w:color="auto" w:fill="FFFFFF" w:themeFill="background1"/>
        <w:spacing w:after="0" w:line="240" w:lineRule="auto"/>
        <w:ind w:left="714" w:hanging="357"/>
        <w:contextualSpacing w:val="0"/>
        <w:jc w:val="both"/>
        <w:rPr>
          <w:rFonts w:eastAsia="Times New Roman" w:cstheme="minorHAnsi"/>
          <w:sz w:val="20"/>
          <w:szCs w:val="20"/>
        </w:rPr>
      </w:pPr>
      <w:r w:rsidRPr="00243498">
        <w:rPr>
          <w:rFonts w:eastAsia="Times New Roman" w:cstheme="minorHAnsi"/>
          <w:sz w:val="20"/>
          <w:szCs w:val="20"/>
        </w:rPr>
        <w:t xml:space="preserve">da </w:t>
      </w:r>
      <w:r w:rsidR="00CC7C33" w:rsidRPr="00243498">
        <w:rPr>
          <w:rFonts w:eastAsia="Times New Roman" w:cstheme="minorHAnsi"/>
          <w:sz w:val="20"/>
          <w:szCs w:val="20"/>
        </w:rPr>
        <w:t>ima prodajalec pogodbeni predmet v posesti in da glede njega ne obstoji najemna ali druga pogodba, ki bi kakorkoli obremenjevala pogodbeni predmet ali ki bi lahko kakorkoli omejevala pravico kupca do posesti pogodbenega predmeta</w:t>
      </w:r>
      <w:r w:rsidRPr="00243498">
        <w:rPr>
          <w:rFonts w:eastAsia="Times New Roman" w:cstheme="minorHAnsi"/>
          <w:sz w:val="20"/>
          <w:szCs w:val="20"/>
        </w:rPr>
        <w:t xml:space="preserve">; </w:t>
      </w:r>
    </w:p>
    <w:p w14:paraId="52A65512" w14:textId="3A777546" w:rsidR="00797A5E" w:rsidRPr="00243498" w:rsidRDefault="00797A5E" w:rsidP="00797A5E">
      <w:pPr>
        <w:pStyle w:val="ListParagraph"/>
        <w:numPr>
          <w:ilvl w:val="0"/>
          <w:numId w:val="20"/>
        </w:numPr>
        <w:shd w:val="clear" w:color="auto" w:fill="FFFFFF" w:themeFill="background1"/>
        <w:spacing w:after="0" w:line="240" w:lineRule="auto"/>
        <w:ind w:left="714" w:hanging="357"/>
        <w:contextualSpacing w:val="0"/>
        <w:jc w:val="both"/>
        <w:rPr>
          <w:rFonts w:eastAsia="Times New Roman" w:cstheme="minorHAnsi"/>
          <w:sz w:val="20"/>
          <w:szCs w:val="20"/>
        </w:rPr>
      </w:pPr>
      <w:r w:rsidRPr="00243498">
        <w:rPr>
          <w:rFonts w:eastAsia="Times New Roman" w:cstheme="minorHAnsi"/>
          <w:sz w:val="20"/>
          <w:szCs w:val="20"/>
        </w:rPr>
        <w:t xml:space="preserve">da ima pogodbeni predmet tudi status kulturnega spomenika po </w:t>
      </w:r>
      <w:r w:rsidRPr="00243498">
        <w:rPr>
          <w:rFonts w:cstheme="minorHAnsi"/>
          <w:sz w:val="20"/>
          <w:szCs w:val="20"/>
        </w:rPr>
        <w:t>odločbi št. 532-04-01-03-02/2-19-1 z dne 9.7.2019, zaradi česar mora Občin Zadar podati izjavo o neuveljavljanju predkupne pravice za pogodbeni predmet iz tega naslova;</w:t>
      </w:r>
    </w:p>
    <w:p w14:paraId="13DAE1A3" w14:textId="7B346099" w:rsidR="00797A5E" w:rsidRPr="00243498" w:rsidRDefault="00797A5E" w:rsidP="00797A5E">
      <w:pPr>
        <w:pStyle w:val="ListParagraph"/>
        <w:numPr>
          <w:ilvl w:val="0"/>
          <w:numId w:val="20"/>
        </w:numPr>
        <w:shd w:val="clear" w:color="auto" w:fill="FFFFFF" w:themeFill="background1"/>
        <w:spacing w:after="0" w:line="240" w:lineRule="auto"/>
        <w:ind w:left="714" w:hanging="357"/>
        <w:contextualSpacing w:val="0"/>
        <w:jc w:val="both"/>
        <w:rPr>
          <w:rFonts w:eastAsia="Times New Roman" w:cstheme="minorHAnsi"/>
          <w:sz w:val="20"/>
          <w:szCs w:val="20"/>
        </w:rPr>
      </w:pPr>
      <w:r w:rsidRPr="00243498">
        <w:rPr>
          <w:rFonts w:cstheme="minorHAnsi"/>
          <w:sz w:val="20"/>
          <w:szCs w:val="20"/>
        </w:rPr>
        <w:t xml:space="preserve">da je pogodbeni predmet obremenjen s hipoteko PVN Zagreb d.o.o. in dvema hipotekama pravnega prednika prodajalca, Probanka d.d., kar je podrobnejše opredeljeno v osnutku prodajne pogodbe, ki je kot </w:t>
      </w:r>
      <w:r w:rsidRPr="00243498">
        <w:rPr>
          <w:rFonts w:cstheme="minorHAnsi"/>
          <w:b/>
          <w:sz w:val="20"/>
          <w:szCs w:val="20"/>
        </w:rPr>
        <w:t>Priloga 3</w:t>
      </w:r>
      <w:r w:rsidRPr="00243498">
        <w:rPr>
          <w:rFonts w:cstheme="minorHAnsi"/>
          <w:sz w:val="20"/>
          <w:szCs w:val="20"/>
        </w:rPr>
        <w:t xml:space="preserve"> sestavni del tega Vabila;</w:t>
      </w:r>
    </w:p>
    <w:p w14:paraId="065B9648" w14:textId="77777777" w:rsidR="00CC7C33" w:rsidRPr="00243498" w:rsidRDefault="00CC7C33" w:rsidP="00797A5E">
      <w:pPr>
        <w:pStyle w:val="ListParagraph"/>
        <w:numPr>
          <w:ilvl w:val="0"/>
          <w:numId w:val="20"/>
        </w:numPr>
        <w:shd w:val="clear" w:color="auto" w:fill="FFFFFF" w:themeFill="background1"/>
        <w:spacing w:after="0" w:line="240" w:lineRule="auto"/>
        <w:ind w:left="714" w:hanging="357"/>
        <w:contextualSpacing w:val="0"/>
        <w:jc w:val="both"/>
        <w:rPr>
          <w:rFonts w:eastAsia="Times New Roman" w:cstheme="minorHAnsi"/>
          <w:sz w:val="20"/>
          <w:szCs w:val="20"/>
        </w:rPr>
      </w:pPr>
      <w:r w:rsidRPr="00243498">
        <w:rPr>
          <w:rFonts w:eastAsia="Times New Roman" w:cstheme="minorHAnsi"/>
          <w:sz w:val="20"/>
          <w:szCs w:val="20"/>
        </w:rPr>
        <w:t>da bo prodajna pogodba sklenjena pod pogojem:</w:t>
      </w:r>
    </w:p>
    <w:p w14:paraId="60B39743" w14:textId="58BFA86C" w:rsidR="00CC7C33" w:rsidRPr="00243498" w:rsidRDefault="00CC7C33" w:rsidP="00797A5E">
      <w:pPr>
        <w:pStyle w:val="ListParagraph"/>
        <w:numPr>
          <w:ilvl w:val="0"/>
          <w:numId w:val="23"/>
        </w:numPr>
        <w:shd w:val="clear" w:color="auto" w:fill="FFFFFF" w:themeFill="background1"/>
        <w:spacing w:after="0" w:line="240" w:lineRule="auto"/>
        <w:contextualSpacing w:val="0"/>
        <w:jc w:val="both"/>
        <w:rPr>
          <w:rFonts w:eastAsia="Times New Roman" w:cstheme="minorHAnsi"/>
          <w:sz w:val="20"/>
          <w:szCs w:val="20"/>
        </w:rPr>
      </w:pPr>
      <w:r w:rsidRPr="00243498">
        <w:rPr>
          <w:rFonts w:eastAsia="Times New Roman" w:cstheme="minorHAnsi"/>
          <w:sz w:val="20"/>
          <w:szCs w:val="20"/>
        </w:rPr>
        <w:t>da bodo zemljiškoknjižni solastniki pogodbenega predmeta pisno izjavili, da ne uveljavljajo predkupne pravice po 66. členu Stvarnopravnega zakonika (Uradni list RS, št. 87/2002</w:t>
      </w:r>
      <w:r w:rsidR="00797A5E" w:rsidRPr="00243498">
        <w:rPr>
          <w:rFonts w:eastAsia="Times New Roman" w:cstheme="minorHAnsi"/>
          <w:sz w:val="20"/>
          <w:szCs w:val="20"/>
        </w:rPr>
        <w:t>),</w:t>
      </w:r>
    </w:p>
    <w:p w14:paraId="2F7BC04B" w14:textId="51E9BB29" w:rsidR="00CC7C33" w:rsidRPr="00243498" w:rsidRDefault="00CC7C33" w:rsidP="00797A5E">
      <w:pPr>
        <w:pStyle w:val="ListParagraph"/>
        <w:numPr>
          <w:ilvl w:val="0"/>
          <w:numId w:val="23"/>
        </w:numPr>
        <w:shd w:val="clear" w:color="auto" w:fill="FFFFFF" w:themeFill="background1"/>
        <w:spacing w:after="0" w:line="240" w:lineRule="auto"/>
        <w:contextualSpacing w:val="0"/>
        <w:jc w:val="both"/>
        <w:rPr>
          <w:rFonts w:eastAsia="Times New Roman" w:cstheme="minorHAnsi"/>
          <w:sz w:val="20"/>
          <w:szCs w:val="20"/>
        </w:rPr>
      </w:pPr>
      <w:r w:rsidRPr="00243498">
        <w:rPr>
          <w:rFonts w:eastAsia="Times New Roman" w:cstheme="minorHAnsi"/>
          <w:sz w:val="20"/>
          <w:szCs w:val="20"/>
        </w:rPr>
        <w:t xml:space="preserve">da bo prodajalcu Občina </w:t>
      </w:r>
      <w:r w:rsidR="00797A5E" w:rsidRPr="00243498">
        <w:rPr>
          <w:rFonts w:eastAsia="Times New Roman" w:cstheme="minorHAnsi"/>
          <w:sz w:val="20"/>
          <w:szCs w:val="20"/>
        </w:rPr>
        <w:t>Zadar</w:t>
      </w:r>
      <w:r w:rsidRPr="00243498">
        <w:rPr>
          <w:rFonts w:eastAsia="Times New Roman" w:cstheme="minorHAnsi"/>
          <w:sz w:val="20"/>
          <w:szCs w:val="20"/>
        </w:rPr>
        <w:t xml:space="preserve"> izdala Izjavo, da ponudbe za odkup pogodbenega predmeta ne sprejema oz. da ne uveljavlja predkupne pravice</w:t>
      </w:r>
      <w:r w:rsidR="00797A5E" w:rsidRPr="00243498">
        <w:rPr>
          <w:rFonts w:eastAsia="Times New Roman" w:cstheme="minorHAnsi"/>
          <w:sz w:val="20"/>
          <w:szCs w:val="20"/>
        </w:rPr>
        <w:t>.</w:t>
      </w:r>
    </w:p>
    <w:p w14:paraId="7B7DB6F4" w14:textId="77777777" w:rsidR="004D0126" w:rsidRPr="00243498" w:rsidRDefault="004D0126" w:rsidP="00E57811">
      <w:pPr>
        <w:shd w:val="clear" w:color="auto" w:fill="FFFFFF" w:themeFill="background1"/>
        <w:spacing w:after="0" w:line="240" w:lineRule="auto"/>
        <w:jc w:val="both"/>
        <w:rPr>
          <w:rFonts w:cstheme="minorHAnsi"/>
          <w:sz w:val="20"/>
          <w:szCs w:val="20"/>
        </w:rPr>
      </w:pPr>
    </w:p>
    <w:p w14:paraId="7EF4047F" w14:textId="77777777" w:rsidR="004D0126" w:rsidRPr="00243498" w:rsidRDefault="004D0126" w:rsidP="00E57811">
      <w:pPr>
        <w:shd w:val="clear" w:color="auto" w:fill="FFFFFF" w:themeFill="background1"/>
        <w:spacing w:after="0" w:line="240" w:lineRule="auto"/>
        <w:jc w:val="both"/>
        <w:rPr>
          <w:rFonts w:cstheme="minorHAnsi"/>
          <w:sz w:val="20"/>
          <w:szCs w:val="20"/>
        </w:rPr>
      </w:pPr>
    </w:p>
    <w:p w14:paraId="7730441C" w14:textId="110EEE1F" w:rsidR="006A70E2" w:rsidRPr="00243498" w:rsidRDefault="006A70E2" w:rsidP="00E57811">
      <w:pPr>
        <w:shd w:val="clear" w:color="auto" w:fill="FFFFFF" w:themeFill="background1"/>
        <w:spacing w:after="0" w:line="240" w:lineRule="auto"/>
        <w:jc w:val="both"/>
        <w:rPr>
          <w:rFonts w:cstheme="minorHAnsi"/>
          <w:i/>
          <w:sz w:val="20"/>
          <w:szCs w:val="20"/>
        </w:rPr>
      </w:pPr>
      <w:r w:rsidRPr="00243498">
        <w:rPr>
          <w:rFonts w:cstheme="minorHAnsi"/>
          <w:b/>
          <w:bCs/>
          <w:i/>
          <w:sz w:val="20"/>
          <w:szCs w:val="20"/>
        </w:rPr>
        <w:t xml:space="preserve">2. </w:t>
      </w:r>
      <w:r w:rsidR="00EA7DB7" w:rsidRPr="00243498">
        <w:rPr>
          <w:rFonts w:cstheme="minorHAnsi"/>
          <w:b/>
          <w:bCs/>
          <w:i/>
          <w:sz w:val="20"/>
          <w:szCs w:val="20"/>
        </w:rPr>
        <w:t>POSTOPEK ZBIRANJA PONUDB</w:t>
      </w:r>
      <w:r w:rsidRPr="00243498">
        <w:rPr>
          <w:rFonts w:cstheme="minorHAnsi"/>
          <w:b/>
          <w:bCs/>
          <w:i/>
          <w:sz w:val="20"/>
          <w:szCs w:val="20"/>
        </w:rPr>
        <w:t xml:space="preserve"> </w:t>
      </w:r>
    </w:p>
    <w:p w14:paraId="11B1DDB0" w14:textId="77777777" w:rsidR="0051659B" w:rsidRPr="00243498" w:rsidRDefault="0051659B" w:rsidP="00E57811">
      <w:pPr>
        <w:shd w:val="clear" w:color="auto" w:fill="FFFFFF" w:themeFill="background1"/>
        <w:spacing w:after="0" w:line="240" w:lineRule="auto"/>
        <w:jc w:val="both"/>
        <w:rPr>
          <w:rFonts w:cstheme="minorHAnsi"/>
          <w:sz w:val="20"/>
          <w:szCs w:val="20"/>
        </w:rPr>
      </w:pPr>
    </w:p>
    <w:p w14:paraId="4B7C414B" w14:textId="2B15E9DE" w:rsidR="008E12F0" w:rsidRPr="00243498" w:rsidRDefault="008E12F0"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Postopek prodaje </w:t>
      </w:r>
      <w:r w:rsidR="009B1663" w:rsidRPr="00243498">
        <w:rPr>
          <w:rFonts w:cstheme="minorHAnsi"/>
          <w:sz w:val="20"/>
          <w:szCs w:val="20"/>
        </w:rPr>
        <w:t>pogodben</w:t>
      </w:r>
      <w:r w:rsidR="00270DFD" w:rsidRPr="00243498">
        <w:rPr>
          <w:rFonts w:cstheme="minorHAnsi"/>
          <w:sz w:val="20"/>
          <w:szCs w:val="20"/>
        </w:rPr>
        <w:t>ega</w:t>
      </w:r>
      <w:r w:rsidR="009B1663" w:rsidRPr="00243498">
        <w:rPr>
          <w:rFonts w:cstheme="minorHAnsi"/>
          <w:sz w:val="20"/>
          <w:szCs w:val="20"/>
        </w:rPr>
        <w:t xml:space="preserve"> predm</w:t>
      </w:r>
      <w:r w:rsidR="006B2A0D" w:rsidRPr="00243498">
        <w:rPr>
          <w:rFonts w:cstheme="minorHAnsi"/>
          <w:sz w:val="20"/>
          <w:szCs w:val="20"/>
        </w:rPr>
        <w:t>e</w:t>
      </w:r>
      <w:r w:rsidR="009B1663" w:rsidRPr="00243498">
        <w:rPr>
          <w:rFonts w:cstheme="minorHAnsi"/>
          <w:sz w:val="20"/>
          <w:szCs w:val="20"/>
        </w:rPr>
        <w:t>t</w:t>
      </w:r>
      <w:r w:rsidR="00270DFD" w:rsidRPr="00243498">
        <w:rPr>
          <w:rFonts w:cstheme="minorHAnsi"/>
          <w:sz w:val="20"/>
          <w:szCs w:val="20"/>
        </w:rPr>
        <w:t>a</w:t>
      </w:r>
      <w:r w:rsidRPr="00243498">
        <w:rPr>
          <w:rFonts w:cstheme="minorHAnsi"/>
          <w:sz w:val="20"/>
          <w:szCs w:val="20"/>
        </w:rPr>
        <w:t xml:space="preserve"> vodi </w:t>
      </w:r>
      <w:r w:rsidR="00C72C7B" w:rsidRPr="00243498">
        <w:rPr>
          <w:rFonts w:cstheme="minorHAnsi"/>
          <w:sz w:val="20"/>
          <w:szCs w:val="20"/>
        </w:rPr>
        <w:t>p</w:t>
      </w:r>
      <w:r w:rsidRPr="00243498">
        <w:rPr>
          <w:rFonts w:cstheme="minorHAnsi"/>
          <w:sz w:val="20"/>
          <w:szCs w:val="20"/>
        </w:rPr>
        <w:t>rodajalec</w:t>
      </w:r>
      <w:r w:rsidR="00EE5BEA" w:rsidRPr="00243498">
        <w:rPr>
          <w:rFonts w:cstheme="minorHAnsi"/>
          <w:sz w:val="20"/>
          <w:szCs w:val="20"/>
        </w:rPr>
        <w:t>.</w:t>
      </w:r>
      <w:r w:rsidRPr="00243498">
        <w:rPr>
          <w:rFonts w:cstheme="minorHAnsi"/>
          <w:sz w:val="20"/>
          <w:szCs w:val="20"/>
        </w:rPr>
        <w:t xml:space="preserve"> V postopku prodaje lahko sodelujejo domače in tuje fizične in pravne osebe, ki skladno z veljavno zakonodajo smejo pridobiti lastninsko pravico na nepremičninah na ozemlju Republike </w:t>
      </w:r>
      <w:r w:rsidR="000025A0" w:rsidRPr="00243498">
        <w:rPr>
          <w:rFonts w:cstheme="minorHAnsi"/>
          <w:sz w:val="20"/>
          <w:szCs w:val="20"/>
        </w:rPr>
        <w:t>Hrvaške</w:t>
      </w:r>
      <w:r w:rsidRPr="00243498">
        <w:rPr>
          <w:rFonts w:cstheme="minorHAnsi"/>
          <w:sz w:val="20"/>
          <w:szCs w:val="20"/>
        </w:rPr>
        <w:t xml:space="preserve">. </w:t>
      </w:r>
    </w:p>
    <w:p w14:paraId="6D3E8462" w14:textId="77777777" w:rsidR="002F55E7" w:rsidRPr="00243498" w:rsidRDefault="002F55E7" w:rsidP="00E57811">
      <w:pPr>
        <w:shd w:val="clear" w:color="auto" w:fill="FFFFFF" w:themeFill="background1"/>
        <w:spacing w:after="0" w:line="240" w:lineRule="auto"/>
        <w:jc w:val="both"/>
        <w:rPr>
          <w:rFonts w:cstheme="minorHAnsi"/>
          <w:sz w:val="20"/>
          <w:szCs w:val="20"/>
        </w:rPr>
      </w:pPr>
    </w:p>
    <w:p w14:paraId="4B8EA77A" w14:textId="62D69D00" w:rsidR="006F44AD" w:rsidRPr="00243498" w:rsidRDefault="002F55E7"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P</w:t>
      </w:r>
      <w:r w:rsidR="008E12F0" w:rsidRPr="00243498">
        <w:rPr>
          <w:rFonts w:cstheme="minorHAnsi"/>
          <w:sz w:val="20"/>
          <w:szCs w:val="20"/>
        </w:rPr>
        <w:t>onudniki morajo svoje zavezujoče ponudbe oddati po pošti s priporočeno poštno pošiljko, v zaprti ovojnici na naslov:</w:t>
      </w:r>
      <w:r w:rsidR="003A383E" w:rsidRPr="00243498">
        <w:rPr>
          <w:rFonts w:cstheme="minorHAnsi"/>
          <w:sz w:val="20"/>
          <w:szCs w:val="20"/>
        </w:rPr>
        <w:t xml:space="preserve"> Družba za </w:t>
      </w:r>
      <w:r w:rsidR="003E54A5" w:rsidRPr="00243498">
        <w:rPr>
          <w:rFonts w:cstheme="minorHAnsi"/>
          <w:sz w:val="20"/>
          <w:szCs w:val="20"/>
        </w:rPr>
        <w:t>upravljanje terjatev bank, d.d.</w:t>
      </w:r>
      <w:r w:rsidR="008E12F0" w:rsidRPr="00243498">
        <w:rPr>
          <w:rFonts w:cstheme="minorHAnsi"/>
          <w:sz w:val="20"/>
          <w:szCs w:val="20"/>
        </w:rPr>
        <w:t xml:space="preserve">, Davčna ulica 1, 1000 Ljubljana, z oznako: </w:t>
      </w:r>
      <w:r w:rsidR="008E12F0" w:rsidRPr="00243498">
        <w:rPr>
          <w:rFonts w:cstheme="minorHAnsi"/>
          <w:b/>
          <w:sz w:val="20"/>
          <w:szCs w:val="20"/>
        </w:rPr>
        <w:t>»NE ODPIRAJ -</w:t>
      </w:r>
      <w:r w:rsidR="008E12F0" w:rsidRPr="00243498">
        <w:rPr>
          <w:rFonts w:cstheme="minorHAnsi"/>
          <w:sz w:val="20"/>
          <w:szCs w:val="20"/>
        </w:rPr>
        <w:t xml:space="preserve"> </w:t>
      </w:r>
      <w:r w:rsidR="00265E60" w:rsidRPr="00243498">
        <w:rPr>
          <w:rFonts w:cstheme="minorHAnsi"/>
          <w:b/>
          <w:sz w:val="20"/>
          <w:szCs w:val="20"/>
        </w:rPr>
        <w:t xml:space="preserve">PONUDBA ZA NAKUP </w:t>
      </w:r>
      <w:r w:rsidR="00270DFD" w:rsidRPr="00243498">
        <w:rPr>
          <w:rFonts w:cstheme="minorHAnsi"/>
          <w:b/>
          <w:bCs/>
          <w:sz w:val="20"/>
          <w:szCs w:val="20"/>
        </w:rPr>
        <w:t xml:space="preserve">NEPREMIČNIN </w:t>
      </w:r>
      <w:r w:rsidR="000025A0" w:rsidRPr="00243498">
        <w:rPr>
          <w:rFonts w:cstheme="minorHAnsi"/>
          <w:b/>
          <w:bCs/>
          <w:sz w:val="20"/>
          <w:szCs w:val="20"/>
        </w:rPr>
        <w:t>V ZADRU</w:t>
      </w:r>
      <w:r w:rsidR="00265E60" w:rsidRPr="00243498">
        <w:rPr>
          <w:rFonts w:cstheme="minorHAnsi"/>
          <w:b/>
          <w:bCs/>
          <w:sz w:val="20"/>
          <w:szCs w:val="20"/>
        </w:rPr>
        <w:t xml:space="preserve"> </w:t>
      </w:r>
      <w:r w:rsidR="00AD23D0" w:rsidRPr="00243498">
        <w:rPr>
          <w:rFonts w:cstheme="minorHAnsi"/>
          <w:b/>
          <w:bCs/>
          <w:sz w:val="20"/>
          <w:szCs w:val="20"/>
        </w:rPr>
        <w:t>-</w:t>
      </w:r>
      <w:r w:rsidR="00265E60" w:rsidRPr="00243498">
        <w:rPr>
          <w:rFonts w:cstheme="minorHAnsi"/>
          <w:b/>
          <w:sz w:val="20"/>
          <w:szCs w:val="20"/>
        </w:rPr>
        <w:t xml:space="preserve"> </w:t>
      </w:r>
      <w:r w:rsidR="00AD23D0" w:rsidRPr="00243498">
        <w:rPr>
          <w:rFonts w:cstheme="minorHAnsi"/>
          <w:b/>
          <w:bCs/>
          <w:sz w:val="20"/>
          <w:szCs w:val="20"/>
        </w:rPr>
        <w:t>DUTB ID 6003</w:t>
      </w:r>
      <w:r w:rsidR="00AD23D0" w:rsidRPr="00243498">
        <w:rPr>
          <w:rFonts w:cstheme="minorHAnsi"/>
          <w:sz w:val="20"/>
          <w:szCs w:val="20"/>
        </w:rPr>
        <w:t>«.</w:t>
      </w:r>
    </w:p>
    <w:p w14:paraId="101937F0" w14:textId="77777777" w:rsidR="00CB40FB" w:rsidRPr="00243498" w:rsidRDefault="00CB40FB" w:rsidP="00E57811">
      <w:pPr>
        <w:shd w:val="clear" w:color="auto" w:fill="FFFFFF" w:themeFill="background1"/>
        <w:spacing w:after="0" w:line="240" w:lineRule="auto"/>
        <w:jc w:val="both"/>
        <w:rPr>
          <w:rFonts w:cstheme="minorHAnsi"/>
          <w:sz w:val="20"/>
          <w:szCs w:val="20"/>
        </w:rPr>
      </w:pPr>
    </w:p>
    <w:p w14:paraId="17EE4E2E" w14:textId="74EF017E" w:rsidR="00C1460C" w:rsidRPr="00243498" w:rsidRDefault="008E12F0"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Prodajalec bo obravnaval</w:t>
      </w:r>
      <w:r w:rsidR="00C042B4" w:rsidRPr="00243498">
        <w:rPr>
          <w:rFonts w:cstheme="minorHAnsi"/>
          <w:sz w:val="20"/>
          <w:szCs w:val="20"/>
        </w:rPr>
        <w:t xml:space="preserve"> </w:t>
      </w:r>
      <w:r w:rsidRPr="00243498">
        <w:rPr>
          <w:rFonts w:cstheme="minorHAnsi"/>
          <w:b/>
          <w:sz w:val="20"/>
          <w:szCs w:val="20"/>
        </w:rPr>
        <w:t>formalno popolne</w:t>
      </w:r>
      <w:r w:rsidRPr="00243498">
        <w:rPr>
          <w:rFonts w:cstheme="minorHAnsi"/>
          <w:sz w:val="20"/>
          <w:szCs w:val="20"/>
        </w:rPr>
        <w:t xml:space="preserve"> zavezujoče ponudbe za nakup</w:t>
      </w:r>
      <w:r w:rsidR="009B1663" w:rsidRPr="00243498">
        <w:rPr>
          <w:rFonts w:cstheme="minorHAnsi"/>
          <w:sz w:val="20"/>
          <w:szCs w:val="20"/>
        </w:rPr>
        <w:t xml:space="preserve"> pogodbenega predmeta</w:t>
      </w:r>
      <w:r w:rsidRPr="00243498">
        <w:rPr>
          <w:rFonts w:cstheme="minorHAnsi"/>
          <w:sz w:val="20"/>
          <w:szCs w:val="20"/>
        </w:rPr>
        <w:t xml:space="preserve">, ki </w:t>
      </w:r>
      <w:r w:rsidR="008A4353" w:rsidRPr="00243498">
        <w:rPr>
          <w:rFonts w:cstheme="minorHAnsi"/>
          <w:sz w:val="20"/>
          <w:szCs w:val="20"/>
        </w:rPr>
        <w:t xml:space="preserve">jih bo </w:t>
      </w:r>
      <w:r w:rsidRPr="00243498">
        <w:rPr>
          <w:rFonts w:cstheme="minorHAnsi"/>
          <w:sz w:val="20"/>
          <w:szCs w:val="20"/>
        </w:rPr>
        <w:t xml:space="preserve">v roku za oddajo zavezujočih ponudb (v tem Vabilu se navaja tudi kot »Razpisni Rok«) </w:t>
      </w:r>
      <w:r w:rsidR="008A4353" w:rsidRPr="00243498">
        <w:rPr>
          <w:rFonts w:cstheme="minorHAnsi"/>
          <w:sz w:val="20"/>
          <w:szCs w:val="20"/>
        </w:rPr>
        <w:t xml:space="preserve">prejel </w:t>
      </w:r>
      <w:r w:rsidR="00F85AE7" w:rsidRPr="00243498">
        <w:rPr>
          <w:rFonts w:cstheme="minorHAnsi"/>
          <w:sz w:val="20"/>
          <w:szCs w:val="20"/>
        </w:rPr>
        <w:t xml:space="preserve">na način določen v 2. odstavku te točke </w:t>
      </w:r>
      <w:r w:rsidRPr="00243498">
        <w:rPr>
          <w:rFonts w:cstheme="minorHAnsi"/>
          <w:sz w:val="20"/>
          <w:szCs w:val="20"/>
        </w:rPr>
        <w:t xml:space="preserve">do izteka Razpisnega Roka in za katere bo </w:t>
      </w:r>
      <w:r w:rsidR="00595781" w:rsidRPr="00243498">
        <w:rPr>
          <w:rFonts w:cstheme="minorHAnsi"/>
          <w:sz w:val="20"/>
          <w:szCs w:val="20"/>
        </w:rPr>
        <w:t xml:space="preserve">do oddaje ponudbe </w:t>
      </w:r>
      <w:r w:rsidRPr="00243498">
        <w:rPr>
          <w:rFonts w:cstheme="minorHAnsi"/>
          <w:sz w:val="20"/>
          <w:szCs w:val="20"/>
        </w:rPr>
        <w:t>plačana varščina, opredeljena v točki 2.2</w:t>
      </w:r>
      <w:r w:rsidR="00C35F16" w:rsidRPr="00243498">
        <w:rPr>
          <w:rFonts w:cstheme="minorHAnsi"/>
          <w:sz w:val="20"/>
          <w:szCs w:val="20"/>
        </w:rPr>
        <w:t>.</w:t>
      </w:r>
      <w:r w:rsidRPr="00243498">
        <w:rPr>
          <w:rFonts w:cstheme="minorHAnsi"/>
          <w:sz w:val="20"/>
          <w:szCs w:val="20"/>
        </w:rPr>
        <w:t xml:space="preserve"> tega Vabila.</w:t>
      </w:r>
    </w:p>
    <w:p w14:paraId="55579FCF" w14:textId="6E538798" w:rsidR="0006686D" w:rsidRPr="00243498" w:rsidRDefault="0006686D" w:rsidP="00E57811">
      <w:pPr>
        <w:shd w:val="clear" w:color="auto" w:fill="FFFFFF" w:themeFill="background1"/>
        <w:spacing w:after="0" w:line="240" w:lineRule="auto"/>
        <w:jc w:val="both"/>
        <w:rPr>
          <w:rFonts w:cstheme="minorHAnsi"/>
          <w:sz w:val="20"/>
          <w:szCs w:val="20"/>
        </w:rPr>
      </w:pPr>
    </w:p>
    <w:p w14:paraId="6D6E8D16" w14:textId="51A24CC9" w:rsidR="008A4353" w:rsidRPr="00243498" w:rsidRDefault="008A4353"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Dodatno mora ponudba za nakup </w:t>
      </w:r>
      <w:r w:rsidR="00AD23D0" w:rsidRPr="00243498">
        <w:rPr>
          <w:rFonts w:cstheme="minorHAnsi"/>
          <w:sz w:val="20"/>
          <w:szCs w:val="20"/>
        </w:rPr>
        <w:t>pogodbenega predmeta</w:t>
      </w:r>
      <w:r w:rsidRPr="00243498">
        <w:rPr>
          <w:rFonts w:cstheme="minorHAnsi"/>
          <w:sz w:val="20"/>
          <w:szCs w:val="20"/>
        </w:rPr>
        <w:t xml:space="preserve"> vsebovati tudi pravilno izpolnjene in podpisane izjave v okviru postopka poznavanja stranke (</w:t>
      </w:r>
      <w:r w:rsidRPr="00243498">
        <w:rPr>
          <w:rFonts w:cstheme="minorHAnsi"/>
          <w:b/>
          <w:sz w:val="20"/>
          <w:szCs w:val="20"/>
        </w:rPr>
        <w:t>Priloga 2 temu Vabila</w:t>
      </w:r>
      <w:r w:rsidRPr="00243498">
        <w:rPr>
          <w:rFonts w:cstheme="minorHAnsi"/>
          <w:sz w:val="20"/>
          <w:szCs w:val="20"/>
        </w:rPr>
        <w:t>).</w:t>
      </w:r>
    </w:p>
    <w:p w14:paraId="4B779E84" w14:textId="77777777" w:rsidR="008A4353" w:rsidRPr="00243498" w:rsidRDefault="008A4353" w:rsidP="00E57811">
      <w:pPr>
        <w:shd w:val="clear" w:color="auto" w:fill="FFFFFF" w:themeFill="background1"/>
        <w:spacing w:after="0" w:line="240" w:lineRule="auto"/>
        <w:jc w:val="both"/>
        <w:rPr>
          <w:rFonts w:cstheme="minorHAnsi"/>
          <w:sz w:val="20"/>
          <w:szCs w:val="20"/>
        </w:rPr>
      </w:pPr>
    </w:p>
    <w:p w14:paraId="67CD9AE3" w14:textId="363B2E8A" w:rsidR="008E12F0" w:rsidRPr="00243498" w:rsidRDefault="008E12F0"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Na hrbtni strani ovojnice mora biti napisano ime in priimek oz. </w:t>
      </w:r>
      <w:r w:rsidR="00930081" w:rsidRPr="00243498">
        <w:rPr>
          <w:rFonts w:cstheme="minorHAnsi"/>
          <w:sz w:val="20"/>
          <w:szCs w:val="20"/>
        </w:rPr>
        <w:t xml:space="preserve">naziv družbe </w:t>
      </w:r>
      <w:r w:rsidRPr="00243498">
        <w:rPr>
          <w:rFonts w:cstheme="minorHAnsi"/>
          <w:sz w:val="20"/>
          <w:szCs w:val="20"/>
        </w:rPr>
        <w:t>ter naslov oz. sedež ponudnika.</w:t>
      </w:r>
    </w:p>
    <w:p w14:paraId="474957D5" w14:textId="77777777" w:rsidR="004E79DD" w:rsidRPr="00243498" w:rsidRDefault="004E79DD" w:rsidP="00E57811">
      <w:pPr>
        <w:shd w:val="clear" w:color="auto" w:fill="FFFFFF" w:themeFill="background1"/>
        <w:spacing w:after="0" w:line="240" w:lineRule="auto"/>
        <w:jc w:val="both"/>
        <w:rPr>
          <w:rFonts w:cstheme="minorHAnsi"/>
          <w:sz w:val="20"/>
          <w:szCs w:val="20"/>
        </w:rPr>
      </w:pPr>
    </w:p>
    <w:p w14:paraId="4FFEED0A" w14:textId="623478AE" w:rsidR="008A4353" w:rsidRPr="00243498" w:rsidRDefault="00AD23D0" w:rsidP="00E57811">
      <w:pPr>
        <w:shd w:val="clear" w:color="auto" w:fill="FFFFFF" w:themeFill="background1"/>
        <w:spacing w:after="0" w:line="240" w:lineRule="auto"/>
        <w:jc w:val="both"/>
        <w:rPr>
          <w:rFonts w:cstheme="minorHAnsi"/>
          <w:b/>
          <w:sz w:val="20"/>
          <w:szCs w:val="20"/>
        </w:rPr>
      </w:pPr>
      <w:r w:rsidRPr="00243498">
        <w:rPr>
          <w:rFonts w:cstheme="minorHAnsi"/>
          <w:b/>
          <w:sz w:val="20"/>
          <w:szCs w:val="20"/>
        </w:rPr>
        <w:lastRenderedPageBreak/>
        <w:t>Informativna</w:t>
      </w:r>
      <w:r w:rsidR="004E79DD" w:rsidRPr="00243498">
        <w:rPr>
          <w:rFonts w:cstheme="minorHAnsi"/>
          <w:b/>
          <w:sz w:val="20"/>
          <w:szCs w:val="20"/>
        </w:rPr>
        <w:t xml:space="preserve"> </w:t>
      </w:r>
      <w:r w:rsidR="00AC5BA9" w:rsidRPr="00243498">
        <w:rPr>
          <w:rFonts w:cstheme="minorHAnsi"/>
          <w:b/>
          <w:sz w:val="20"/>
          <w:szCs w:val="20"/>
        </w:rPr>
        <w:t xml:space="preserve">neto </w:t>
      </w:r>
      <w:r w:rsidR="008A4353" w:rsidRPr="00243498">
        <w:rPr>
          <w:rFonts w:cstheme="minorHAnsi"/>
          <w:b/>
          <w:sz w:val="20"/>
          <w:szCs w:val="20"/>
        </w:rPr>
        <w:t xml:space="preserve">prodajna cena </w:t>
      </w:r>
      <w:r w:rsidR="0011149D" w:rsidRPr="00243498">
        <w:rPr>
          <w:rFonts w:cstheme="minorHAnsi"/>
          <w:b/>
          <w:sz w:val="20"/>
          <w:szCs w:val="20"/>
        </w:rPr>
        <w:t>pogodbenega predmeta</w:t>
      </w:r>
      <w:r w:rsidR="008A4353" w:rsidRPr="00243498">
        <w:rPr>
          <w:rFonts w:cstheme="minorHAnsi"/>
          <w:b/>
          <w:sz w:val="20"/>
          <w:szCs w:val="20"/>
        </w:rPr>
        <w:t xml:space="preserve"> je določena v višini </w:t>
      </w:r>
      <w:r w:rsidR="000025A0" w:rsidRPr="00243498">
        <w:rPr>
          <w:rFonts w:cstheme="minorHAnsi"/>
          <w:b/>
          <w:sz w:val="20"/>
          <w:szCs w:val="20"/>
        </w:rPr>
        <w:t>1.700.000</w:t>
      </w:r>
      <w:r w:rsidRPr="00243498">
        <w:rPr>
          <w:rFonts w:cstheme="minorHAnsi"/>
          <w:b/>
          <w:sz w:val="20"/>
          <w:szCs w:val="20"/>
        </w:rPr>
        <w:t>,</w:t>
      </w:r>
      <w:r w:rsidR="008A4353" w:rsidRPr="00243498">
        <w:rPr>
          <w:rFonts w:cstheme="minorHAnsi"/>
          <w:b/>
          <w:sz w:val="20"/>
          <w:szCs w:val="20"/>
        </w:rPr>
        <w:t>00</w:t>
      </w:r>
      <w:r w:rsidRPr="00243498">
        <w:rPr>
          <w:rFonts w:cstheme="minorHAnsi"/>
          <w:b/>
          <w:sz w:val="20"/>
          <w:szCs w:val="20"/>
        </w:rPr>
        <w:t xml:space="preserve"> EUR</w:t>
      </w:r>
      <w:r w:rsidR="00EE7F2B" w:rsidRPr="00243498">
        <w:rPr>
          <w:rFonts w:cstheme="minorHAnsi"/>
          <w:b/>
          <w:sz w:val="20"/>
          <w:szCs w:val="20"/>
        </w:rPr>
        <w:t xml:space="preserve"> + pripadajoči davek.</w:t>
      </w:r>
    </w:p>
    <w:p w14:paraId="4B098B0E" w14:textId="09B78680" w:rsidR="008A4353" w:rsidRPr="00243498" w:rsidRDefault="008A4353" w:rsidP="00E57811">
      <w:pPr>
        <w:shd w:val="clear" w:color="auto" w:fill="FFFFFF" w:themeFill="background1"/>
        <w:spacing w:after="0" w:line="240" w:lineRule="auto"/>
        <w:jc w:val="both"/>
        <w:rPr>
          <w:rFonts w:cstheme="minorHAnsi"/>
          <w:b/>
          <w:sz w:val="20"/>
          <w:szCs w:val="20"/>
        </w:rPr>
      </w:pPr>
    </w:p>
    <w:p w14:paraId="70AE0DA8" w14:textId="09F9CBD4" w:rsidR="008A4353" w:rsidRPr="00243498" w:rsidRDefault="008A4353"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Pripadajoči davek bo naveden v kasneje sklenjeni prodajni pogodbi (</w:t>
      </w:r>
      <w:r w:rsidR="00EE7F2B" w:rsidRPr="00243498">
        <w:rPr>
          <w:rFonts w:cstheme="minorHAnsi"/>
          <w:b/>
          <w:sz w:val="20"/>
          <w:szCs w:val="20"/>
        </w:rPr>
        <w:t>3</w:t>
      </w:r>
      <w:r w:rsidRPr="00243498">
        <w:rPr>
          <w:rFonts w:cstheme="minorHAnsi"/>
          <w:b/>
          <w:sz w:val="20"/>
          <w:szCs w:val="20"/>
        </w:rPr>
        <w:t>% DPN</w:t>
      </w:r>
      <w:r w:rsidRPr="00243498">
        <w:rPr>
          <w:rFonts w:cstheme="minorHAnsi"/>
          <w:sz w:val="20"/>
          <w:szCs w:val="20"/>
        </w:rPr>
        <w:t>) in ga bo plačal kupec.</w:t>
      </w:r>
    </w:p>
    <w:p w14:paraId="6AD9F739" w14:textId="702F035F" w:rsidR="00F13A31" w:rsidRPr="00243498" w:rsidRDefault="00F13A31" w:rsidP="00E57811">
      <w:pPr>
        <w:shd w:val="clear" w:color="auto" w:fill="FFFFFF" w:themeFill="background1"/>
        <w:spacing w:after="0" w:line="240" w:lineRule="auto"/>
        <w:jc w:val="both"/>
        <w:rPr>
          <w:rFonts w:cstheme="minorHAnsi"/>
          <w:sz w:val="20"/>
          <w:szCs w:val="20"/>
        </w:rPr>
      </w:pPr>
    </w:p>
    <w:p w14:paraId="56A1580F" w14:textId="67EB7423" w:rsidR="00F13A31" w:rsidRPr="00243498" w:rsidRDefault="00F13A31"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V primeru uveljavljanja predkupne pravice s strani</w:t>
      </w:r>
      <w:r w:rsidR="007407D4" w:rsidRPr="00243498">
        <w:rPr>
          <w:rFonts w:cstheme="minorHAnsi"/>
          <w:sz w:val="20"/>
          <w:szCs w:val="20"/>
        </w:rPr>
        <w:t xml:space="preserve"> predkupnih upravičencev, so le-</w:t>
      </w:r>
      <w:r w:rsidRPr="00243498">
        <w:rPr>
          <w:rFonts w:cstheme="minorHAnsi"/>
          <w:sz w:val="20"/>
          <w:szCs w:val="20"/>
        </w:rPr>
        <w:t>ti dolžni ponu</w:t>
      </w:r>
      <w:r w:rsidR="007407D4" w:rsidRPr="00243498">
        <w:rPr>
          <w:rFonts w:cstheme="minorHAnsi"/>
          <w:sz w:val="20"/>
          <w:szCs w:val="20"/>
        </w:rPr>
        <w:t>diti neto ceno, pri čemer bo le-</w:t>
      </w:r>
      <w:r w:rsidRPr="00243498">
        <w:rPr>
          <w:rFonts w:cstheme="minorHAnsi"/>
          <w:sz w:val="20"/>
          <w:szCs w:val="20"/>
        </w:rPr>
        <w:t xml:space="preserve">ta enako obdavčena kot izhaja iz prejšnjega odstavka te točke. </w:t>
      </w:r>
    </w:p>
    <w:p w14:paraId="5F939DF3" w14:textId="77777777" w:rsidR="008A4353" w:rsidRPr="00243498" w:rsidRDefault="008A4353" w:rsidP="00E57811">
      <w:pPr>
        <w:shd w:val="clear" w:color="auto" w:fill="FFFFFF" w:themeFill="background1"/>
        <w:spacing w:after="0" w:line="240" w:lineRule="auto"/>
        <w:jc w:val="both"/>
        <w:rPr>
          <w:rFonts w:cstheme="minorHAnsi"/>
          <w:b/>
          <w:sz w:val="20"/>
          <w:szCs w:val="20"/>
        </w:rPr>
      </w:pPr>
    </w:p>
    <w:p w14:paraId="25F8BB0C" w14:textId="439DF732" w:rsidR="008E12F0" w:rsidRPr="00243498" w:rsidRDefault="008E12F0" w:rsidP="00E57811">
      <w:pPr>
        <w:shd w:val="clear" w:color="auto" w:fill="FFFFFF" w:themeFill="background1"/>
        <w:spacing w:after="0" w:line="240" w:lineRule="auto"/>
        <w:jc w:val="both"/>
        <w:rPr>
          <w:rFonts w:cstheme="minorHAnsi"/>
          <w:b/>
          <w:sz w:val="20"/>
          <w:szCs w:val="20"/>
        </w:rPr>
      </w:pPr>
      <w:r w:rsidRPr="00243498">
        <w:rPr>
          <w:rFonts w:cstheme="minorHAnsi"/>
          <w:b/>
          <w:sz w:val="20"/>
          <w:szCs w:val="20"/>
        </w:rPr>
        <w:t xml:space="preserve">Rok za sprejem zavezujočih ponudb </w:t>
      </w:r>
      <w:r w:rsidR="007B79B5" w:rsidRPr="00243498">
        <w:rPr>
          <w:rFonts w:cstheme="minorHAnsi"/>
          <w:b/>
          <w:sz w:val="20"/>
          <w:szCs w:val="20"/>
        </w:rPr>
        <w:t xml:space="preserve">(Razpisni Rok) </w:t>
      </w:r>
      <w:r w:rsidRPr="00243498">
        <w:rPr>
          <w:rFonts w:cstheme="minorHAnsi"/>
          <w:b/>
          <w:sz w:val="20"/>
          <w:szCs w:val="20"/>
        </w:rPr>
        <w:t xml:space="preserve">je </w:t>
      </w:r>
      <w:r w:rsidR="008A4353" w:rsidRPr="00243498">
        <w:rPr>
          <w:rFonts w:cstheme="minorHAnsi"/>
          <w:b/>
          <w:sz w:val="20"/>
          <w:szCs w:val="20"/>
        </w:rPr>
        <w:t xml:space="preserve">do vključno </w:t>
      </w:r>
      <w:r w:rsidR="008163BF">
        <w:rPr>
          <w:rFonts w:cstheme="minorHAnsi"/>
          <w:b/>
          <w:sz w:val="20"/>
          <w:szCs w:val="20"/>
        </w:rPr>
        <w:t>31.10.</w:t>
      </w:r>
      <w:r w:rsidR="008A4353" w:rsidRPr="00243498">
        <w:rPr>
          <w:rFonts w:cstheme="minorHAnsi"/>
          <w:b/>
          <w:sz w:val="20"/>
          <w:szCs w:val="20"/>
        </w:rPr>
        <w:t>20</w:t>
      </w:r>
      <w:r w:rsidR="005F5830" w:rsidRPr="00243498">
        <w:rPr>
          <w:rFonts w:cstheme="minorHAnsi"/>
          <w:b/>
          <w:sz w:val="20"/>
          <w:szCs w:val="20"/>
        </w:rPr>
        <w:t>20</w:t>
      </w:r>
      <w:r w:rsidR="008A4353" w:rsidRPr="00243498">
        <w:rPr>
          <w:rFonts w:cstheme="minorHAnsi"/>
          <w:b/>
          <w:sz w:val="20"/>
          <w:szCs w:val="20"/>
        </w:rPr>
        <w:t xml:space="preserve"> </w:t>
      </w:r>
      <w:r w:rsidR="00930081" w:rsidRPr="00243498">
        <w:rPr>
          <w:rFonts w:cstheme="minorHAnsi"/>
          <w:b/>
          <w:sz w:val="20"/>
          <w:szCs w:val="20"/>
        </w:rPr>
        <w:t>(</w:t>
      </w:r>
      <w:r w:rsidR="008A4353" w:rsidRPr="00243498">
        <w:rPr>
          <w:rFonts w:cstheme="minorHAnsi"/>
          <w:b/>
          <w:sz w:val="20"/>
          <w:szCs w:val="20"/>
        </w:rPr>
        <w:t xml:space="preserve">do </w:t>
      </w:r>
      <w:r w:rsidR="00737081" w:rsidRPr="00243498">
        <w:rPr>
          <w:rFonts w:cstheme="minorHAnsi"/>
          <w:b/>
          <w:sz w:val="20"/>
          <w:szCs w:val="20"/>
        </w:rPr>
        <w:t>23</w:t>
      </w:r>
      <w:r w:rsidR="008A4353" w:rsidRPr="00243498">
        <w:rPr>
          <w:rFonts w:cstheme="minorHAnsi"/>
          <w:b/>
          <w:sz w:val="20"/>
          <w:szCs w:val="20"/>
        </w:rPr>
        <w:t>:59:59 ure.</w:t>
      </w:r>
      <w:r w:rsidR="00930081" w:rsidRPr="00243498">
        <w:rPr>
          <w:rFonts w:cstheme="minorHAnsi"/>
          <w:b/>
          <w:sz w:val="20"/>
          <w:szCs w:val="20"/>
        </w:rPr>
        <w:t>)</w:t>
      </w:r>
    </w:p>
    <w:p w14:paraId="522C7BA6" w14:textId="77777777" w:rsidR="008E12F0" w:rsidRPr="00243498" w:rsidRDefault="008E12F0" w:rsidP="00E57811">
      <w:pPr>
        <w:shd w:val="clear" w:color="auto" w:fill="FFFFFF" w:themeFill="background1"/>
        <w:spacing w:after="0" w:line="240" w:lineRule="auto"/>
        <w:jc w:val="both"/>
        <w:rPr>
          <w:rFonts w:cstheme="minorHAnsi"/>
          <w:sz w:val="20"/>
          <w:szCs w:val="20"/>
        </w:rPr>
      </w:pPr>
    </w:p>
    <w:p w14:paraId="70E575DD" w14:textId="10E7B150" w:rsidR="00415220" w:rsidRPr="00243498" w:rsidRDefault="00415220" w:rsidP="00E57811">
      <w:pPr>
        <w:shd w:val="clear" w:color="auto" w:fill="FFFFFF" w:themeFill="background1"/>
        <w:spacing w:after="0" w:line="240" w:lineRule="auto"/>
        <w:jc w:val="both"/>
        <w:rPr>
          <w:rFonts w:cstheme="minorHAnsi"/>
          <w:strike/>
          <w:sz w:val="20"/>
          <w:szCs w:val="20"/>
        </w:rPr>
      </w:pPr>
      <w:r w:rsidRPr="00243498">
        <w:rPr>
          <w:rFonts w:cstheme="minorHAnsi"/>
          <w:sz w:val="20"/>
          <w:szCs w:val="20"/>
        </w:rPr>
        <w:t>Ponudba se šteje za pravočasno, če je oddana s priporočeno pošiljko po pošti do izteka Razpisnega Roka</w:t>
      </w:r>
      <w:r w:rsidR="00D05D2E" w:rsidRPr="00243498">
        <w:rPr>
          <w:rFonts w:cstheme="minorHAnsi"/>
          <w:sz w:val="20"/>
          <w:szCs w:val="20"/>
        </w:rPr>
        <w:t>.</w:t>
      </w:r>
      <w:r w:rsidRPr="00243498">
        <w:rPr>
          <w:rFonts w:cstheme="minorHAnsi"/>
          <w:strike/>
          <w:sz w:val="20"/>
          <w:szCs w:val="20"/>
        </w:rPr>
        <w:t xml:space="preserve"> </w:t>
      </w:r>
    </w:p>
    <w:p w14:paraId="313E4C34" w14:textId="212D3A23" w:rsidR="008E12F0" w:rsidRPr="00243498" w:rsidRDefault="008E12F0" w:rsidP="00E57811">
      <w:pPr>
        <w:shd w:val="clear" w:color="auto" w:fill="FFFFFF" w:themeFill="background1"/>
        <w:spacing w:after="0" w:line="240" w:lineRule="auto"/>
        <w:jc w:val="both"/>
        <w:rPr>
          <w:rFonts w:cstheme="minorHAnsi"/>
          <w:sz w:val="20"/>
          <w:szCs w:val="20"/>
        </w:rPr>
      </w:pPr>
    </w:p>
    <w:p w14:paraId="57179E3F" w14:textId="7B7826F1" w:rsidR="00974D7E" w:rsidRPr="00243498" w:rsidRDefault="00974D7E"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Ko je ponudba prejeta s strani</w:t>
      </w:r>
      <w:r w:rsidR="003A383E" w:rsidRPr="00243498">
        <w:rPr>
          <w:rFonts w:cstheme="minorHAnsi"/>
          <w:sz w:val="20"/>
          <w:szCs w:val="20"/>
        </w:rPr>
        <w:t xml:space="preserve"> prodajalca </w:t>
      </w:r>
      <w:r w:rsidR="003954AB" w:rsidRPr="00243498">
        <w:rPr>
          <w:rFonts w:cstheme="minorHAnsi"/>
          <w:sz w:val="20"/>
          <w:szCs w:val="20"/>
        </w:rPr>
        <w:t xml:space="preserve">iz </w:t>
      </w:r>
      <w:r w:rsidR="00DC467D" w:rsidRPr="00243498">
        <w:rPr>
          <w:rFonts w:cstheme="minorHAnsi"/>
          <w:sz w:val="20"/>
          <w:szCs w:val="20"/>
        </w:rPr>
        <w:t xml:space="preserve">2. </w:t>
      </w:r>
      <w:r w:rsidRPr="00243498">
        <w:rPr>
          <w:rFonts w:cstheme="minorHAnsi"/>
          <w:sz w:val="20"/>
          <w:szCs w:val="20"/>
        </w:rPr>
        <w:t>odstavka te točke</w:t>
      </w:r>
      <w:r w:rsidR="00CB40FB" w:rsidRPr="00243498">
        <w:rPr>
          <w:rFonts w:cstheme="minorHAnsi"/>
          <w:sz w:val="20"/>
          <w:szCs w:val="20"/>
        </w:rPr>
        <w:t xml:space="preserve"> in ko poteče Razpisni Rok</w:t>
      </w:r>
      <w:r w:rsidRPr="00243498">
        <w:rPr>
          <w:rFonts w:cstheme="minorHAnsi"/>
          <w:sz w:val="20"/>
          <w:szCs w:val="20"/>
        </w:rPr>
        <w:t xml:space="preserve">, se šteje, da je bila sprejeta s strani </w:t>
      </w:r>
      <w:r w:rsidR="00C72C7B" w:rsidRPr="00243498">
        <w:rPr>
          <w:rFonts w:cstheme="minorHAnsi"/>
          <w:sz w:val="20"/>
          <w:szCs w:val="20"/>
        </w:rPr>
        <w:t>p</w:t>
      </w:r>
      <w:r w:rsidRPr="00243498">
        <w:rPr>
          <w:rFonts w:cstheme="minorHAnsi"/>
          <w:sz w:val="20"/>
          <w:szCs w:val="20"/>
        </w:rPr>
        <w:t xml:space="preserve">rodajalca in ponudnika, zato ponudbe s tistim trenutkom ni mogoče več preklicati ali umakniti, prav tako pa ni mogoče več zahtevati vračila </w:t>
      </w:r>
      <w:r w:rsidR="00D43CF0" w:rsidRPr="00243498">
        <w:rPr>
          <w:rFonts w:cstheme="minorHAnsi"/>
          <w:sz w:val="20"/>
          <w:szCs w:val="20"/>
        </w:rPr>
        <w:t>v</w:t>
      </w:r>
      <w:r w:rsidRPr="00243498">
        <w:rPr>
          <w:rFonts w:cstheme="minorHAnsi"/>
          <w:sz w:val="20"/>
          <w:szCs w:val="20"/>
        </w:rPr>
        <w:t xml:space="preserve">arščine, razen v primerih iz </w:t>
      </w:r>
      <w:r w:rsidR="00385ADD" w:rsidRPr="00243498">
        <w:rPr>
          <w:rFonts w:cstheme="minorHAnsi"/>
          <w:sz w:val="20"/>
          <w:szCs w:val="20"/>
        </w:rPr>
        <w:t>4</w:t>
      </w:r>
      <w:r w:rsidRPr="00243498">
        <w:rPr>
          <w:rFonts w:cstheme="minorHAnsi"/>
          <w:sz w:val="20"/>
          <w:szCs w:val="20"/>
        </w:rPr>
        <w:t>. odstavka 2.2</w:t>
      </w:r>
      <w:r w:rsidR="00C35F16" w:rsidRPr="00243498">
        <w:rPr>
          <w:rFonts w:cstheme="minorHAnsi"/>
          <w:sz w:val="20"/>
          <w:szCs w:val="20"/>
        </w:rPr>
        <w:t xml:space="preserve">. </w:t>
      </w:r>
      <w:r w:rsidRPr="00243498">
        <w:rPr>
          <w:rFonts w:cstheme="minorHAnsi"/>
          <w:sz w:val="20"/>
          <w:szCs w:val="20"/>
        </w:rPr>
        <w:t>točke tega Vabila.</w:t>
      </w:r>
    </w:p>
    <w:p w14:paraId="692BF9B6" w14:textId="77777777" w:rsidR="00974D7E" w:rsidRPr="00243498" w:rsidRDefault="00974D7E" w:rsidP="00E57811">
      <w:pPr>
        <w:shd w:val="clear" w:color="auto" w:fill="FFFFFF" w:themeFill="background1"/>
        <w:spacing w:after="0" w:line="240" w:lineRule="auto"/>
        <w:jc w:val="both"/>
        <w:rPr>
          <w:rFonts w:cstheme="minorHAnsi"/>
          <w:sz w:val="20"/>
          <w:szCs w:val="20"/>
        </w:rPr>
      </w:pPr>
    </w:p>
    <w:p w14:paraId="54A33038" w14:textId="16640956" w:rsidR="00974D7E" w:rsidRPr="00243498" w:rsidRDefault="00974D7E"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Šteje se, da je ponudnik pravočasno oddal novo</w:t>
      </w:r>
      <w:r w:rsidR="00371196" w:rsidRPr="00243498">
        <w:rPr>
          <w:rFonts w:cstheme="minorHAnsi"/>
          <w:sz w:val="20"/>
          <w:szCs w:val="20"/>
        </w:rPr>
        <w:t xml:space="preserve"> (popravljeno, spremenjeno)</w:t>
      </w:r>
      <w:r w:rsidRPr="00243498">
        <w:rPr>
          <w:rFonts w:cstheme="minorHAnsi"/>
          <w:sz w:val="20"/>
          <w:szCs w:val="20"/>
        </w:rPr>
        <w:t xml:space="preserve"> ponudbo v primeru, če je </w:t>
      </w:r>
      <w:r w:rsidR="008A4353" w:rsidRPr="00243498">
        <w:rPr>
          <w:rFonts w:cstheme="minorHAnsi"/>
          <w:sz w:val="20"/>
          <w:szCs w:val="20"/>
        </w:rPr>
        <w:t xml:space="preserve">do izteka Razpisnega </w:t>
      </w:r>
      <w:r w:rsidR="00521092" w:rsidRPr="00243498">
        <w:rPr>
          <w:rFonts w:cstheme="minorHAnsi"/>
          <w:sz w:val="20"/>
          <w:szCs w:val="20"/>
        </w:rPr>
        <w:t>R</w:t>
      </w:r>
      <w:r w:rsidR="008A4353" w:rsidRPr="00243498">
        <w:rPr>
          <w:rFonts w:cstheme="minorHAnsi"/>
          <w:sz w:val="20"/>
          <w:szCs w:val="20"/>
        </w:rPr>
        <w:t>oka</w:t>
      </w:r>
      <w:r w:rsidRPr="00243498">
        <w:rPr>
          <w:rFonts w:cstheme="minorHAnsi"/>
          <w:sz w:val="20"/>
          <w:szCs w:val="20"/>
        </w:rPr>
        <w:t xml:space="preserve"> </w:t>
      </w:r>
      <w:r w:rsidR="00CB40FB" w:rsidRPr="00243498">
        <w:rPr>
          <w:rFonts w:cstheme="minorHAnsi"/>
          <w:sz w:val="20"/>
          <w:szCs w:val="20"/>
        </w:rPr>
        <w:t>predhodno ponudbo</w:t>
      </w:r>
      <w:r w:rsidRPr="00243498">
        <w:rPr>
          <w:rFonts w:cstheme="minorHAnsi"/>
          <w:sz w:val="20"/>
          <w:szCs w:val="20"/>
        </w:rPr>
        <w:t xml:space="preserve"> umaknil in predložil novo ponudbo, pri čemer se šteje za datum in uro oddaje čas oddaje nove ponudbe.</w:t>
      </w:r>
    </w:p>
    <w:p w14:paraId="7E8BCF78" w14:textId="77777777" w:rsidR="00974D7E" w:rsidRPr="00243498" w:rsidRDefault="00974D7E" w:rsidP="00E57811">
      <w:pPr>
        <w:shd w:val="clear" w:color="auto" w:fill="FFFFFF" w:themeFill="background1"/>
        <w:spacing w:after="0" w:line="240" w:lineRule="auto"/>
        <w:jc w:val="both"/>
        <w:rPr>
          <w:rFonts w:cstheme="minorHAnsi"/>
          <w:sz w:val="20"/>
          <w:szCs w:val="20"/>
        </w:rPr>
      </w:pPr>
    </w:p>
    <w:p w14:paraId="48897FE7" w14:textId="4C7431A3" w:rsidR="00C042B4" w:rsidRPr="00243498" w:rsidRDefault="00C042B4"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V primeru, da ponudba ne bo prispela pravočasno na z</w:t>
      </w:r>
      <w:r w:rsidR="00770253" w:rsidRPr="00243498">
        <w:rPr>
          <w:rFonts w:cstheme="minorHAnsi"/>
          <w:sz w:val="20"/>
          <w:szCs w:val="20"/>
        </w:rPr>
        <w:t xml:space="preserve">goraj navedeni naslov </w:t>
      </w:r>
      <w:r w:rsidR="003A383E" w:rsidRPr="00243498">
        <w:rPr>
          <w:rFonts w:cstheme="minorHAnsi"/>
          <w:sz w:val="20"/>
          <w:szCs w:val="20"/>
        </w:rPr>
        <w:t>prodajalca</w:t>
      </w:r>
      <w:r w:rsidR="00D05D2E" w:rsidRPr="00243498">
        <w:rPr>
          <w:rFonts w:cstheme="minorHAnsi"/>
          <w:sz w:val="20"/>
          <w:szCs w:val="20"/>
        </w:rPr>
        <w:t xml:space="preserve">, </w:t>
      </w:r>
      <w:r w:rsidRPr="00243498">
        <w:rPr>
          <w:rFonts w:cstheme="minorHAnsi"/>
          <w:sz w:val="20"/>
          <w:szCs w:val="20"/>
        </w:rPr>
        <w:t xml:space="preserve">bo ponudba izločena iz nadaljnjega postopka. </w:t>
      </w:r>
      <w:r w:rsidR="00A22B9D" w:rsidRPr="00243498">
        <w:rPr>
          <w:rFonts w:cstheme="minorHAnsi"/>
          <w:sz w:val="20"/>
          <w:szCs w:val="20"/>
        </w:rPr>
        <w:t xml:space="preserve">Ponudniku, katerega ponudba se je izločila iz nadaljnjega postopka se bo vrnila vplačana varščina na način, kot </w:t>
      </w:r>
      <w:r w:rsidR="00CC2A98" w:rsidRPr="00243498">
        <w:rPr>
          <w:rFonts w:cstheme="minorHAnsi"/>
          <w:sz w:val="20"/>
          <w:szCs w:val="20"/>
        </w:rPr>
        <w:t>ostalim</w:t>
      </w:r>
      <w:r w:rsidR="00A22B9D" w:rsidRPr="00243498">
        <w:rPr>
          <w:rFonts w:cstheme="minorHAnsi"/>
          <w:sz w:val="20"/>
          <w:szCs w:val="20"/>
        </w:rPr>
        <w:t xml:space="preserve"> neizbranim ponudnikom  v skladu s </w:t>
      </w:r>
      <w:r w:rsidR="00385ADD" w:rsidRPr="00243498">
        <w:rPr>
          <w:rFonts w:cstheme="minorHAnsi"/>
          <w:sz w:val="20"/>
          <w:szCs w:val="20"/>
        </w:rPr>
        <w:t>4</w:t>
      </w:r>
      <w:r w:rsidR="00D05D2E" w:rsidRPr="00243498">
        <w:rPr>
          <w:rFonts w:cstheme="minorHAnsi"/>
          <w:sz w:val="20"/>
          <w:szCs w:val="20"/>
        </w:rPr>
        <w:t xml:space="preserve">. </w:t>
      </w:r>
      <w:r w:rsidR="008A4353" w:rsidRPr="00243498">
        <w:rPr>
          <w:rFonts w:cstheme="minorHAnsi"/>
          <w:sz w:val="20"/>
          <w:szCs w:val="20"/>
        </w:rPr>
        <w:t>o</w:t>
      </w:r>
      <w:r w:rsidR="00A22B9D" w:rsidRPr="00243498">
        <w:rPr>
          <w:rFonts w:cstheme="minorHAnsi"/>
          <w:sz w:val="20"/>
          <w:szCs w:val="20"/>
        </w:rPr>
        <w:t>dstavkom točke 2.2. tega vabila.</w:t>
      </w:r>
    </w:p>
    <w:p w14:paraId="2241D0D0" w14:textId="77777777" w:rsidR="008E12F0" w:rsidRPr="00243498" w:rsidRDefault="008E12F0" w:rsidP="00E57811">
      <w:pPr>
        <w:shd w:val="clear" w:color="auto" w:fill="FFFFFF" w:themeFill="background1"/>
        <w:spacing w:after="0" w:line="240" w:lineRule="auto"/>
        <w:jc w:val="both"/>
        <w:rPr>
          <w:rFonts w:cstheme="minorHAnsi"/>
          <w:sz w:val="20"/>
          <w:szCs w:val="20"/>
        </w:rPr>
      </w:pPr>
    </w:p>
    <w:p w14:paraId="3775EAC8" w14:textId="54D4882E" w:rsidR="00F85AE7" w:rsidRPr="00243498" w:rsidRDefault="008E12F0" w:rsidP="00E57811">
      <w:pPr>
        <w:shd w:val="clear" w:color="auto" w:fill="FFFFFF" w:themeFill="background1"/>
        <w:spacing w:after="0" w:line="240" w:lineRule="auto"/>
        <w:jc w:val="both"/>
        <w:rPr>
          <w:rFonts w:cstheme="minorHAnsi"/>
          <w:b/>
          <w:sz w:val="20"/>
          <w:szCs w:val="20"/>
        </w:rPr>
      </w:pPr>
      <w:r w:rsidRPr="00243498">
        <w:rPr>
          <w:rFonts w:cstheme="minorHAnsi"/>
          <w:sz w:val="20"/>
          <w:szCs w:val="20"/>
        </w:rPr>
        <w:t xml:space="preserve">Ponudniki bodo lahko ponudbe za </w:t>
      </w:r>
      <w:r w:rsidR="009B1663" w:rsidRPr="00243498">
        <w:rPr>
          <w:rFonts w:cstheme="minorHAnsi"/>
          <w:sz w:val="20"/>
          <w:szCs w:val="20"/>
        </w:rPr>
        <w:t>pogodbeni predmet</w:t>
      </w:r>
      <w:r w:rsidRPr="00243498">
        <w:rPr>
          <w:rFonts w:cstheme="minorHAnsi"/>
          <w:sz w:val="20"/>
          <w:szCs w:val="20"/>
        </w:rPr>
        <w:t xml:space="preserve"> oddali</w:t>
      </w:r>
      <w:r w:rsidR="00CA6395" w:rsidRPr="00243498">
        <w:rPr>
          <w:rFonts w:cstheme="minorHAnsi"/>
          <w:sz w:val="20"/>
          <w:szCs w:val="20"/>
        </w:rPr>
        <w:t xml:space="preserve"> že prvi naslednji dan po objavi tega Vabila</w:t>
      </w:r>
      <w:r w:rsidR="007B37D2" w:rsidRPr="00243498">
        <w:rPr>
          <w:rFonts w:cstheme="minorHAnsi"/>
          <w:sz w:val="20"/>
          <w:szCs w:val="20"/>
        </w:rPr>
        <w:t xml:space="preserve"> (od </w:t>
      </w:r>
      <w:r w:rsidR="008163BF">
        <w:rPr>
          <w:rFonts w:cstheme="minorHAnsi"/>
          <w:sz w:val="20"/>
          <w:szCs w:val="20"/>
        </w:rPr>
        <w:t>02.10</w:t>
      </w:r>
      <w:r w:rsidR="007B37D2" w:rsidRPr="00243498">
        <w:rPr>
          <w:rFonts w:cstheme="minorHAnsi"/>
          <w:sz w:val="20"/>
          <w:szCs w:val="20"/>
        </w:rPr>
        <w:t>.20</w:t>
      </w:r>
      <w:r w:rsidR="005F5830" w:rsidRPr="00243498">
        <w:rPr>
          <w:rFonts w:cstheme="minorHAnsi"/>
          <w:sz w:val="20"/>
          <w:szCs w:val="20"/>
        </w:rPr>
        <w:t>20</w:t>
      </w:r>
      <w:r w:rsidR="007B37D2" w:rsidRPr="00243498">
        <w:rPr>
          <w:rFonts w:cstheme="minorHAnsi"/>
          <w:sz w:val="20"/>
          <w:szCs w:val="20"/>
        </w:rPr>
        <w:t>)</w:t>
      </w:r>
      <w:r w:rsidR="00CA6395" w:rsidRPr="00243498">
        <w:rPr>
          <w:rFonts w:cstheme="minorHAnsi"/>
          <w:sz w:val="20"/>
          <w:szCs w:val="20"/>
        </w:rPr>
        <w:t>, ki je objavljen</w:t>
      </w:r>
      <w:r w:rsidR="007B0153" w:rsidRPr="00243498">
        <w:rPr>
          <w:rFonts w:cstheme="minorHAnsi"/>
          <w:sz w:val="20"/>
          <w:szCs w:val="20"/>
        </w:rPr>
        <w:t>o</w:t>
      </w:r>
      <w:r w:rsidR="00CA6395" w:rsidRPr="00243498">
        <w:rPr>
          <w:rFonts w:cstheme="minorHAnsi"/>
          <w:sz w:val="20"/>
          <w:szCs w:val="20"/>
        </w:rPr>
        <w:t xml:space="preserve"> tudi </w:t>
      </w:r>
      <w:r w:rsidRPr="00243498">
        <w:rPr>
          <w:rFonts w:cstheme="minorHAnsi"/>
          <w:sz w:val="20"/>
          <w:szCs w:val="20"/>
        </w:rPr>
        <w:t>na spletnem naslovu</w:t>
      </w:r>
      <w:r w:rsidR="00CB40FB" w:rsidRPr="00243498">
        <w:rPr>
          <w:rFonts w:cstheme="minorHAnsi"/>
          <w:sz w:val="20"/>
          <w:szCs w:val="20"/>
        </w:rPr>
        <w:t xml:space="preserve"> </w:t>
      </w:r>
      <w:hyperlink r:id="rId11" w:history="1">
        <w:r w:rsidR="00B01216" w:rsidRPr="00243498">
          <w:rPr>
            <w:rStyle w:val="Hyperlink"/>
          </w:rPr>
          <w:t>https://nepremicnine.dutb.eu/</w:t>
        </w:r>
      </w:hyperlink>
      <w:r w:rsidR="00B01216" w:rsidRPr="00243498">
        <w:rPr>
          <w:rStyle w:val="Hyperlink"/>
        </w:rPr>
        <w:t>.</w:t>
      </w:r>
    </w:p>
    <w:p w14:paraId="1A13D51A" w14:textId="16F52C3F" w:rsidR="00F85AE7" w:rsidRPr="00243498" w:rsidRDefault="00F85AE7" w:rsidP="00E57811">
      <w:pPr>
        <w:shd w:val="clear" w:color="auto" w:fill="FFFFFF" w:themeFill="background1"/>
        <w:spacing w:after="0" w:line="240" w:lineRule="auto"/>
        <w:jc w:val="both"/>
        <w:rPr>
          <w:rFonts w:cstheme="minorHAnsi"/>
          <w:b/>
          <w:sz w:val="20"/>
          <w:szCs w:val="20"/>
        </w:rPr>
      </w:pPr>
    </w:p>
    <w:p w14:paraId="56AF28C1" w14:textId="77777777" w:rsidR="00F85AE7" w:rsidRPr="00243498" w:rsidRDefault="00F85AE7" w:rsidP="00E57811">
      <w:pPr>
        <w:shd w:val="clear" w:color="auto" w:fill="FFFFFF" w:themeFill="background1"/>
        <w:spacing w:after="0" w:line="240" w:lineRule="auto"/>
        <w:jc w:val="both"/>
        <w:rPr>
          <w:rFonts w:cstheme="minorHAnsi"/>
          <w:b/>
          <w:sz w:val="20"/>
          <w:szCs w:val="20"/>
        </w:rPr>
      </w:pPr>
    </w:p>
    <w:p w14:paraId="7363E009" w14:textId="77777777" w:rsidR="006A70E2" w:rsidRPr="00243498" w:rsidRDefault="006A70E2" w:rsidP="00E57811">
      <w:pPr>
        <w:shd w:val="clear" w:color="auto" w:fill="FFFFFF" w:themeFill="background1"/>
        <w:spacing w:after="0" w:line="240" w:lineRule="auto"/>
        <w:jc w:val="both"/>
        <w:rPr>
          <w:rFonts w:cstheme="minorHAnsi"/>
          <w:i/>
          <w:sz w:val="20"/>
          <w:szCs w:val="20"/>
        </w:rPr>
      </w:pPr>
      <w:r w:rsidRPr="00243498">
        <w:rPr>
          <w:rFonts w:cstheme="minorHAnsi"/>
          <w:b/>
          <w:bCs/>
          <w:i/>
          <w:sz w:val="20"/>
          <w:szCs w:val="20"/>
        </w:rPr>
        <w:t>2.</w:t>
      </w:r>
      <w:r w:rsidR="00946A8C" w:rsidRPr="00243498">
        <w:rPr>
          <w:rFonts w:cstheme="minorHAnsi"/>
          <w:b/>
          <w:bCs/>
          <w:i/>
          <w:sz w:val="20"/>
          <w:szCs w:val="20"/>
        </w:rPr>
        <w:t>1</w:t>
      </w:r>
      <w:r w:rsidRPr="00243498">
        <w:rPr>
          <w:rFonts w:cstheme="minorHAnsi"/>
          <w:b/>
          <w:bCs/>
          <w:i/>
          <w:sz w:val="20"/>
          <w:szCs w:val="20"/>
        </w:rPr>
        <w:t xml:space="preserve"> Vsebina zavezujoče ponudbe </w:t>
      </w:r>
    </w:p>
    <w:p w14:paraId="5996BA12" w14:textId="77777777" w:rsidR="0051659B" w:rsidRPr="00243498" w:rsidRDefault="0051659B" w:rsidP="00E57811">
      <w:pPr>
        <w:shd w:val="clear" w:color="auto" w:fill="FFFFFF" w:themeFill="background1"/>
        <w:spacing w:after="0" w:line="240" w:lineRule="auto"/>
        <w:jc w:val="both"/>
        <w:rPr>
          <w:rFonts w:cstheme="minorHAnsi"/>
          <w:sz w:val="20"/>
          <w:szCs w:val="20"/>
        </w:rPr>
      </w:pPr>
    </w:p>
    <w:p w14:paraId="4C6BE49D" w14:textId="3473755F" w:rsidR="008E12F0" w:rsidRPr="00243498" w:rsidRDefault="008E12F0" w:rsidP="00EE7F2B">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Prodajalec bo upošteval </w:t>
      </w:r>
      <w:r w:rsidR="00F85AE7" w:rsidRPr="00243498">
        <w:rPr>
          <w:rFonts w:cstheme="minorHAnsi"/>
          <w:b/>
          <w:sz w:val="20"/>
          <w:szCs w:val="20"/>
        </w:rPr>
        <w:t>vsebinsko</w:t>
      </w:r>
      <w:r w:rsidR="00F85AE7" w:rsidRPr="00243498">
        <w:rPr>
          <w:rFonts w:cstheme="minorHAnsi"/>
          <w:sz w:val="20"/>
          <w:szCs w:val="20"/>
        </w:rPr>
        <w:t xml:space="preserve"> </w:t>
      </w:r>
      <w:r w:rsidRPr="00243498">
        <w:rPr>
          <w:rFonts w:cstheme="minorHAnsi"/>
          <w:b/>
          <w:sz w:val="20"/>
          <w:szCs w:val="20"/>
        </w:rPr>
        <w:t>popolne</w:t>
      </w:r>
      <w:r w:rsidRPr="00243498">
        <w:rPr>
          <w:rFonts w:cstheme="minorHAnsi"/>
          <w:sz w:val="20"/>
          <w:szCs w:val="20"/>
        </w:rPr>
        <w:t xml:space="preserve"> zavezujoče ponudbe za nakup </w:t>
      </w:r>
      <w:r w:rsidR="009B1663" w:rsidRPr="00243498">
        <w:rPr>
          <w:rFonts w:cstheme="minorHAnsi"/>
          <w:sz w:val="20"/>
          <w:szCs w:val="20"/>
        </w:rPr>
        <w:t>pogodbenega predmeta</w:t>
      </w:r>
      <w:r w:rsidRPr="00243498">
        <w:rPr>
          <w:rFonts w:cstheme="minorHAnsi"/>
          <w:sz w:val="20"/>
          <w:szCs w:val="20"/>
        </w:rPr>
        <w:t>, podpisane s strani ponudnika, ki bodo oddane na izpolnjenem obrazcu</w:t>
      </w:r>
      <w:r w:rsidRPr="00243498">
        <w:rPr>
          <w:rFonts w:cstheme="minorHAnsi"/>
          <w:b/>
          <w:sz w:val="20"/>
          <w:szCs w:val="20"/>
        </w:rPr>
        <w:t xml:space="preserve"> »ZAVEZUJOČA PONUDBA ZA NAKUP</w:t>
      </w:r>
      <w:r w:rsidRPr="00243498">
        <w:rPr>
          <w:rFonts w:cstheme="minorHAnsi"/>
          <w:sz w:val="20"/>
          <w:szCs w:val="20"/>
        </w:rPr>
        <w:t xml:space="preserve"> </w:t>
      </w:r>
      <w:r w:rsidR="00CB40FB" w:rsidRPr="00243498">
        <w:rPr>
          <w:rFonts w:cstheme="minorHAnsi"/>
          <w:b/>
          <w:bCs/>
          <w:sz w:val="20"/>
          <w:szCs w:val="20"/>
        </w:rPr>
        <w:t xml:space="preserve">ZEMLJIŠČA </w:t>
      </w:r>
      <w:r w:rsidR="00EE7F2B" w:rsidRPr="00243498">
        <w:rPr>
          <w:rFonts w:cstheme="minorHAnsi"/>
          <w:b/>
          <w:bCs/>
          <w:sz w:val="20"/>
          <w:szCs w:val="20"/>
        </w:rPr>
        <w:t>V TRGOVSKI CONI GAŽENICA (ZADAR) – DUTB ID 6003</w:t>
      </w:r>
      <w:r w:rsidR="00A22B9D" w:rsidRPr="00243498">
        <w:rPr>
          <w:rFonts w:cstheme="minorHAnsi"/>
          <w:b/>
          <w:sz w:val="20"/>
          <w:szCs w:val="20"/>
        </w:rPr>
        <w:t>«</w:t>
      </w:r>
      <w:r w:rsidRPr="00243498">
        <w:rPr>
          <w:rFonts w:cstheme="minorHAnsi"/>
          <w:sz w:val="20"/>
          <w:szCs w:val="20"/>
        </w:rPr>
        <w:t xml:space="preserve"> (v tem Vabilu se navaja tudi kot »Obrazec«).</w:t>
      </w:r>
    </w:p>
    <w:p w14:paraId="622E2C1B" w14:textId="77777777" w:rsidR="008E12F0" w:rsidRPr="00243498" w:rsidRDefault="008E12F0" w:rsidP="00E57811">
      <w:pPr>
        <w:shd w:val="clear" w:color="auto" w:fill="FFFFFF" w:themeFill="background1"/>
        <w:spacing w:after="0" w:line="240" w:lineRule="auto"/>
        <w:jc w:val="both"/>
        <w:rPr>
          <w:rFonts w:cstheme="minorHAnsi"/>
          <w:sz w:val="20"/>
          <w:szCs w:val="20"/>
        </w:rPr>
      </w:pPr>
    </w:p>
    <w:p w14:paraId="136F18B9" w14:textId="6D958C6C" w:rsidR="000C63FB" w:rsidRPr="00243498" w:rsidRDefault="008E12F0"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V kolikor ponudba ne bo izpolnjena in oddana na priloženem Obrazcu ter z </w:t>
      </w:r>
      <w:r w:rsidRPr="00243498">
        <w:rPr>
          <w:rFonts w:cstheme="minorHAnsi"/>
          <w:b/>
          <w:sz w:val="20"/>
          <w:szCs w:val="20"/>
        </w:rPr>
        <w:t>obvezn</w:t>
      </w:r>
      <w:r w:rsidR="00602A7F" w:rsidRPr="00243498">
        <w:rPr>
          <w:rFonts w:cstheme="minorHAnsi"/>
          <w:b/>
          <w:sz w:val="20"/>
          <w:szCs w:val="20"/>
        </w:rPr>
        <w:t>o</w:t>
      </w:r>
      <w:r w:rsidRPr="00243498">
        <w:rPr>
          <w:rFonts w:cstheme="minorHAnsi"/>
          <w:b/>
          <w:sz w:val="20"/>
          <w:szCs w:val="20"/>
        </w:rPr>
        <w:t xml:space="preserve"> prilog</w:t>
      </w:r>
      <w:r w:rsidR="00602A7F" w:rsidRPr="00243498">
        <w:rPr>
          <w:rFonts w:cstheme="minorHAnsi"/>
          <w:b/>
          <w:sz w:val="20"/>
          <w:szCs w:val="20"/>
        </w:rPr>
        <w:t>o</w:t>
      </w:r>
      <w:r w:rsidR="00FC4E12" w:rsidRPr="00243498">
        <w:rPr>
          <w:rFonts w:cstheme="minorHAnsi"/>
          <w:sz w:val="20"/>
          <w:szCs w:val="20"/>
        </w:rPr>
        <w:t xml:space="preserve"> (</w:t>
      </w:r>
      <w:r w:rsidR="00CC2A98" w:rsidRPr="00243498">
        <w:rPr>
          <w:rFonts w:cstheme="minorHAnsi"/>
          <w:sz w:val="20"/>
          <w:szCs w:val="20"/>
        </w:rPr>
        <w:t>Potrdilo o plačilu varščine iz katerega mora biti razviden datum plačila</w:t>
      </w:r>
      <w:r w:rsidR="00FC4E12" w:rsidRPr="00243498">
        <w:rPr>
          <w:rFonts w:cstheme="minorHAnsi"/>
          <w:sz w:val="20"/>
          <w:szCs w:val="20"/>
        </w:rPr>
        <w:t>)</w:t>
      </w:r>
      <w:r w:rsidRPr="00243498">
        <w:rPr>
          <w:rFonts w:cstheme="minorHAnsi"/>
          <w:sz w:val="20"/>
          <w:szCs w:val="20"/>
        </w:rPr>
        <w:t xml:space="preserve">, bo taka ponudba izločena iz nadaljnje obravnave in postopka prodaje. </w:t>
      </w:r>
    </w:p>
    <w:p w14:paraId="3C773931" w14:textId="77777777" w:rsidR="007B0153" w:rsidRPr="00243498" w:rsidRDefault="007B0153" w:rsidP="00E57811">
      <w:pPr>
        <w:shd w:val="clear" w:color="auto" w:fill="FFFFFF" w:themeFill="background1"/>
        <w:spacing w:after="0" w:line="240" w:lineRule="auto"/>
        <w:jc w:val="both"/>
        <w:rPr>
          <w:rFonts w:cstheme="minorHAnsi"/>
          <w:sz w:val="20"/>
          <w:szCs w:val="20"/>
        </w:rPr>
      </w:pPr>
    </w:p>
    <w:p w14:paraId="205EF62E" w14:textId="4E3DB7F9" w:rsidR="008E12F0" w:rsidRPr="00243498" w:rsidRDefault="008E12F0"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Obrazec se nahaja na spletnem naslovu </w:t>
      </w:r>
      <w:hyperlink r:id="rId12" w:history="1">
        <w:r w:rsidR="00B01216" w:rsidRPr="00243498">
          <w:rPr>
            <w:rStyle w:val="Hyperlink"/>
          </w:rPr>
          <w:t>https://nepremicnine.dutb.eu/</w:t>
        </w:r>
      </w:hyperlink>
      <w:r w:rsidR="00B01216" w:rsidRPr="00243498">
        <w:rPr>
          <w:rStyle w:val="Hyperlink"/>
        </w:rPr>
        <w:t xml:space="preserve">. </w:t>
      </w:r>
      <w:r w:rsidRPr="00243498">
        <w:rPr>
          <w:rFonts w:cstheme="minorHAnsi"/>
          <w:sz w:val="20"/>
          <w:szCs w:val="20"/>
        </w:rPr>
        <w:t xml:space="preserve">Ponudnik lahko izpolni in natisne Obrazec </w:t>
      </w:r>
      <w:r w:rsidR="007B0153" w:rsidRPr="00243498">
        <w:rPr>
          <w:rFonts w:cstheme="minorHAnsi"/>
          <w:sz w:val="20"/>
          <w:szCs w:val="20"/>
        </w:rPr>
        <w:t>i</w:t>
      </w:r>
      <w:r w:rsidRPr="00243498">
        <w:rPr>
          <w:rFonts w:cstheme="minorHAnsi"/>
          <w:sz w:val="20"/>
          <w:szCs w:val="20"/>
        </w:rPr>
        <w:t xml:space="preserve">z omenjenega spletnega naslova. V primeru, da ponudnik nima možnosti dostopati do spletnega mesta, kjer je objavljen predmetni Obrazec, se lahko za pridobitev ali izpolnitev le-tega obrne na predstavnika </w:t>
      </w:r>
      <w:r w:rsidR="00C72C7B" w:rsidRPr="00243498">
        <w:rPr>
          <w:rFonts w:cstheme="minorHAnsi"/>
          <w:sz w:val="20"/>
          <w:szCs w:val="20"/>
        </w:rPr>
        <w:t>p</w:t>
      </w:r>
      <w:r w:rsidRPr="00243498">
        <w:rPr>
          <w:rFonts w:cstheme="minorHAnsi"/>
          <w:sz w:val="20"/>
          <w:szCs w:val="20"/>
        </w:rPr>
        <w:t>rodajalca.</w:t>
      </w:r>
    </w:p>
    <w:p w14:paraId="5910B29D" w14:textId="4BF72D06" w:rsidR="00F31D85" w:rsidRPr="00243498" w:rsidRDefault="00F31D85" w:rsidP="00E57811">
      <w:pPr>
        <w:shd w:val="clear" w:color="auto" w:fill="FFFFFF" w:themeFill="background1"/>
        <w:spacing w:after="0" w:line="240" w:lineRule="auto"/>
        <w:jc w:val="both"/>
        <w:rPr>
          <w:rFonts w:cstheme="minorHAnsi"/>
          <w:sz w:val="20"/>
          <w:szCs w:val="20"/>
        </w:rPr>
      </w:pPr>
    </w:p>
    <w:p w14:paraId="64872B86" w14:textId="568AD994" w:rsidR="00F31D85" w:rsidRPr="00243498" w:rsidRDefault="00F31D85"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Prodajalec si pridržuje pravico izločiti </w:t>
      </w:r>
      <w:r w:rsidR="0092336B" w:rsidRPr="00243498">
        <w:rPr>
          <w:rFonts w:cstheme="minorHAnsi"/>
          <w:sz w:val="20"/>
          <w:szCs w:val="20"/>
        </w:rPr>
        <w:t>nepopoln</w:t>
      </w:r>
      <w:r w:rsidRPr="00243498">
        <w:rPr>
          <w:rFonts w:cstheme="minorHAnsi"/>
          <w:sz w:val="20"/>
          <w:szCs w:val="20"/>
        </w:rPr>
        <w:t xml:space="preserve">, nepravilno izpolnjen, nečitljiv Obrazec  iz nadaljnje obravnave in postopka prodaje. Ponudniku, katerega ponudba se je izločila iz nadaljnjega postopka se bo vrnila vplačana varščina na način, kot ostalim neizbranim ponudnikom  v skladu s </w:t>
      </w:r>
      <w:r w:rsidR="00385ADD" w:rsidRPr="00243498">
        <w:rPr>
          <w:rFonts w:cstheme="minorHAnsi"/>
          <w:sz w:val="20"/>
          <w:szCs w:val="20"/>
        </w:rPr>
        <w:t>4</w:t>
      </w:r>
      <w:r w:rsidRPr="00243498">
        <w:rPr>
          <w:rFonts w:cstheme="minorHAnsi"/>
          <w:sz w:val="20"/>
          <w:szCs w:val="20"/>
        </w:rPr>
        <w:t xml:space="preserve">. </w:t>
      </w:r>
      <w:r w:rsidR="00FE0DE6" w:rsidRPr="00243498">
        <w:rPr>
          <w:rFonts w:cstheme="minorHAnsi"/>
          <w:sz w:val="20"/>
          <w:szCs w:val="20"/>
        </w:rPr>
        <w:t>o</w:t>
      </w:r>
      <w:r w:rsidRPr="00243498">
        <w:rPr>
          <w:rFonts w:cstheme="minorHAnsi"/>
          <w:sz w:val="20"/>
          <w:szCs w:val="20"/>
        </w:rPr>
        <w:t>dstavkom točke 2.2. tega vabila.</w:t>
      </w:r>
    </w:p>
    <w:p w14:paraId="76170B8A" w14:textId="7D727759" w:rsidR="008E12F0" w:rsidRPr="00243498" w:rsidRDefault="008E12F0" w:rsidP="00E57811">
      <w:pPr>
        <w:shd w:val="clear" w:color="auto" w:fill="FFFFFF" w:themeFill="background1"/>
        <w:spacing w:after="0" w:line="240" w:lineRule="auto"/>
        <w:jc w:val="both"/>
        <w:rPr>
          <w:rFonts w:cstheme="minorHAnsi"/>
          <w:sz w:val="20"/>
          <w:szCs w:val="20"/>
        </w:rPr>
      </w:pPr>
    </w:p>
    <w:p w14:paraId="6AB2FC18" w14:textId="42C21534" w:rsidR="00CC2A98" w:rsidRPr="00243498" w:rsidRDefault="008E12F0"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Vsak ponudnik lahko v predmetnem postopku </w:t>
      </w:r>
      <w:r w:rsidR="00A72432" w:rsidRPr="00243498">
        <w:rPr>
          <w:rFonts w:cstheme="minorHAnsi"/>
          <w:sz w:val="20"/>
          <w:szCs w:val="20"/>
        </w:rPr>
        <w:t xml:space="preserve">prodaje </w:t>
      </w:r>
      <w:r w:rsidRPr="00243498">
        <w:rPr>
          <w:rFonts w:cstheme="minorHAnsi"/>
          <w:sz w:val="20"/>
          <w:szCs w:val="20"/>
        </w:rPr>
        <w:t>odda več ponudb, pri čemer za eno ponudbo šteje en</w:t>
      </w:r>
      <w:r w:rsidR="006B2CE5" w:rsidRPr="00243498">
        <w:rPr>
          <w:rFonts w:cstheme="minorHAnsi"/>
          <w:sz w:val="20"/>
          <w:szCs w:val="20"/>
        </w:rPr>
        <w:t xml:space="preserve"> (1)</w:t>
      </w:r>
      <w:r w:rsidRPr="00243498">
        <w:rPr>
          <w:rFonts w:cstheme="minorHAnsi"/>
          <w:sz w:val="20"/>
          <w:szCs w:val="20"/>
        </w:rPr>
        <w:t xml:space="preserve"> izpolnjen Obrazec iz </w:t>
      </w:r>
      <w:r w:rsidR="003D6C7E" w:rsidRPr="00243498">
        <w:rPr>
          <w:rFonts w:cstheme="minorHAnsi"/>
          <w:sz w:val="20"/>
          <w:szCs w:val="20"/>
        </w:rPr>
        <w:t xml:space="preserve">1. </w:t>
      </w:r>
      <w:r w:rsidRPr="00243498">
        <w:rPr>
          <w:rFonts w:cstheme="minorHAnsi"/>
          <w:sz w:val="20"/>
          <w:szCs w:val="20"/>
        </w:rPr>
        <w:t>odstavka te točke s pripadajoč</w:t>
      </w:r>
      <w:r w:rsidR="00CA6395" w:rsidRPr="00243498">
        <w:rPr>
          <w:rFonts w:cstheme="minorHAnsi"/>
          <w:sz w:val="20"/>
          <w:szCs w:val="20"/>
        </w:rPr>
        <w:t>o</w:t>
      </w:r>
      <w:r w:rsidRPr="00243498">
        <w:rPr>
          <w:rFonts w:cstheme="minorHAnsi"/>
          <w:sz w:val="20"/>
          <w:szCs w:val="20"/>
        </w:rPr>
        <w:t xml:space="preserve"> obvezn</w:t>
      </w:r>
      <w:r w:rsidR="00CA6395" w:rsidRPr="00243498">
        <w:rPr>
          <w:rFonts w:cstheme="minorHAnsi"/>
          <w:sz w:val="20"/>
          <w:szCs w:val="20"/>
        </w:rPr>
        <w:t>o</w:t>
      </w:r>
      <w:r w:rsidRPr="00243498">
        <w:rPr>
          <w:rFonts w:cstheme="minorHAnsi"/>
          <w:sz w:val="20"/>
          <w:szCs w:val="20"/>
        </w:rPr>
        <w:t xml:space="preserve"> prilog</w:t>
      </w:r>
      <w:r w:rsidR="00CA6395" w:rsidRPr="00243498">
        <w:rPr>
          <w:rFonts w:cstheme="minorHAnsi"/>
          <w:sz w:val="20"/>
          <w:szCs w:val="20"/>
        </w:rPr>
        <w:t>o (</w:t>
      </w:r>
      <w:r w:rsidR="00CC2A98" w:rsidRPr="00243498">
        <w:rPr>
          <w:rFonts w:cstheme="minorHAnsi"/>
          <w:sz w:val="20"/>
          <w:szCs w:val="20"/>
        </w:rPr>
        <w:t>Potrdilo o plačilu varščine iz katerega mora biti razviden datum plačila</w:t>
      </w:r>
      <w:r w:rsidR="00CA6395" w:rsidRPr="00243498">
        <w:rPr>
          <w:rFonts w:cstheme="minorHAnsi"/>
          <w:sz w:val="20"/>
          <w:szCs w:val="20"/>
        </w:rPr>
        <w:t>)</w:t>
      </w:r>
      <w:r w:rsidR="007B0153" w:rsidRPr="00243498">
        <w:rPr>
          <w:rFonts w:cstheme="minorHAnsi"/>
          <w:sz w:val="20"/>
          <w:szCs w:val="20"/>
        </w:rPr>
        <w:t>,</w:t>
      </w:r>
      <w:r w:rsidR="00CA6395" w:rsidRPr="00243498">
        <w:rPr>
          <w:rFonts w:cstheme="minorHAnsi"/>
          <w:sz w:val="20"/>
          <w:szCs w:val="20"/>
        </w:rPr>
        <w:t xml:space="preserve"> </w:t>
      </w:r>
      <w:r w:rsidRPr="00243498">
        <w:rPr>
          <w:rFonts w:cstheme="minorHAnsi"/>
          <w:sz w:val="20"/>
          <w:szCs w:val="20"/>
        </w:rPr>
        <w:t>posredovan v</w:t>
      </w:r>
      <w:r w:rsidR="00A72432" w:rsidRPr="00243498">
        <w:rPr>
          <w:rFonts w:cstheme="minorHAnsi"/>
          <w:sz w:val="20"/>
          <w:szCs w:val="20"/>
        </w:rPr>
        <w:t xml:space="preserve"> </w:t>
      </w:r>
      <w:r w:rsidR="003D6C7E" w:rsidRPr="00243498">
        <w:rPr>
          <w:rFonts w:cstheme="minorHAnsi"/>
          <w:sz w:val="20"/>
          <w:szCs w:val="20"/>
        </w:rPr>
        <w:t>eni</w:t>
      </w:r>
      <w:r w:rsidR="00A72432" w:rsidRPr="00243498">
        <w:rPr>
          <w:rFonts w:cstheme="minorHAnsi"/>
          <w:sz w:val="20"/>
          <w:szCs w:val="20"/>
        </w:rPr>
        <w:t xml:space="preserve"> (1</w:t>
      </w:r>
      <w:r w:rsidR="003D6C7E" w:rsidRPr="00243498">
        <w:rPr>
          <w:rFonts w:cstheme="minorHAnsi"/>
          <w:sz w:val="20"/>
          <w:szCs w:val="20"/>
        </w:rPr>
        <w:t>)</w:t>
      </w:r>
      <w:r w:rsidRPr="00243498">
        <w:rPr>
          <w:rFonts w:cstheme="minorHAnsi"/>
          <w:sz w:val="20"/>
          <w:szCs w:val="20"/>
        </w:rPr>
        <w:t xml:space="preserve"> zaprti kuverti skladno s </w:t>
      </w:r>
      <w:r w:rsidR="00835878" w:rsidRPr="00243498">
        <w:rPr>
          <w:rFonts w:cstheme="minorHAnsi"/>
          <w:sz w:val="20"/>
          <w:szCs w:val="20"/>
        </w:rPr>
        <w:t xml:space="preserve">pogoji </w:t>
      </w:r>
      <w:r w:rsidRPr="00243498">
        <w:rPr>
          <w:rFonts w:cstheme="minorHAnsi"/>
          <w:sz w:val="20"/>
          <w:szCs w:val="20"/>
        </w:rPr>
        <w:t>te</w:t>
      </w:r>
      <w:r w:rsidR="00835878" w:rsidRPr="00243498">
        <w:rPr>
          <w:rFonts w:cstheme="minorHAnsi"/>
          <w:sz w:val="20"/>
          <w:szCs w:val="20"/>
        </w:rPr>
        <w:t>ga</w:t>
      </w:r>
      <w:r w:rsidRPr="00243498">
        <w:rPr>
          <w:rFonts w:cstheme="minorHAnsi"/>
          <w:sz w:val="20"/>
          <w:szCs w:val="20"/>
        </w:rPr>
        <w:t xml:space="preserve"> Vabil</w:t>
      </w:r>
      <w:r w:rsidR="00835878" w:rsidRPr="00243498">
        <w:rPr>
          <w:rFonts w:cstheme="minorHAnsi"/>
          <w:sz w:val="20"/>
          <w:szCs w:val="20"/>
        </w:rPr>
        <w:t>a</w:t>
      </w:r>
      <w:r w:rsidRPr="00243498">
        <w:rPr>
          <w:rFonts w:cstheme="minorHAnsi"/>
          <w:sz w:val="20"/>
          <w:szCs w:val="20"/>
        </w:rPr>
        <w:t xml:space="preserve">. </w:t>
      </w:r>
      <w:r w:rsidR="007C16D1" w:rsidRPr="00243498">
        <w:rPr>
          <w:rFonts w:cstheme="minorHAnsi"/>
          <w:sz w:val="20"/>
          <w:szCs w:val="20"/>
        </w:rPr>
        <w:t xml:space="preserve">Za vsako </w:t>
      </w:r>
      <w:r w:rsidR="00F12C01" w:rsidRPr="00243498">
        <w:rPr>
          <w:rFonts w:cstheme="minorHAnsi"/>
          <w:sz w:val="20"/>
          <w:szCs w:val="20"/>
        </w:rPr>
        <w:t xml:space="preserve">ponudbo mora biti plačana nova </w:t>
      </w:r>
      <w:r w:rsidR="005353F0" w:rsidRPr="00243498">
        <w:rPr>
          <w:rFonts w:cstheme="minorHAnsi"/>
          <w:sz w:val="20"/>
          <w:szCs w:val="20"/>
        </w:rPr>
        <w:t>v</w:t>
      </w:r>
      <w:r w:rsidR="007C16D1" w:rsidRPr="00243498">
        <w:rPr>
          <w:rFonts w:cstheme="minorHAnsi"/>
          <w:sz w:val="20"/>
          <w:szCs w:val="20"/>
        </w:rPr>
        <w:t>arščina.</w:t>
      </w:r>
      <w:r w:rsidR="00CC2A98" w:rsidRPr="00243498">
        <w:rPr>
          <w:rFonts w:cstheme="minorHAnsi"/>
          <w:sz w:val="20"/>
          <w:szCs w:val="20"/>
        </w:rPr>
        <w:t xml:space="preserve"> </w:t>
      </w:r>
    </w:p>
    <w:p w14:paraId="0C6FA35A" w14:textId="77777777" w:rsidR="00CC2A98" w:rsidRPr="00243498" w:rsidRDefault="00CC2A98" w:rsidP="00E57811">
      <w:pPr>
        <w:shd w:val="clear" w:color="auto" w:fill="FFFFFF" w:themeFill="background1"/>
        <w:spacing w:after="0" w:line="240" w:lineRule="auto"/>
        <w:jc w:val="both"/>
        <w:rPr>
          <w:rFonts w:cstheme="minorHAnsi"/>
          <w:sz w:val="20"/>
          <w:szCs w:val="20"/>
        </w:rPr>
      </w:pPr>
    </w:p>
    <w:p w14:paraId="7B1B6C5F" w14:textId="3E26F9EC" w:rsidR="00CC2A98" w:rsidRPr="00243498" w:rsidRDefault="00CC2A98"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Pošiljke, v katerih bo hkrati poslanih več ponudb (Obrazcev), bodo izločene iz nadaljnje obravnave in postopka prodaje. Ponudniku, katerega ponudba se je izločila iz nadaljnjega postopka se bo vrnila vplačana varščina na način, kot ostalim neizbranim ponudnikom  v skladu s </w:t>
      </w:r>
      <w:r w:rsidR="00385ADD" w:rsidRPr="00243498">
        <w:rPr>
          <w:rFonts w:cstheme="minorHAnsi"/>
          <w:sz w:val="20"/>
          <w:szCs w:val="20"/>
        </w:rPr>
        <w:t>4</w:t>
      </w:r>
      <w:r w:rsidR="0024178A" w:rsidRPr="00243498">
        <w:rPr>
          <w:rFonts w:cstheme="minorHAnsi"/>
          <w:sz w:val="20"/>
          <w:szCs w:val="20"/>
        </w:rPr>
        <w:t xml:space="preserve">. </w:t>
      </w:r>
      <w:r w:rsidR="00FE0DE6" w:rsidRPr="00243498">
        <w:rPr>
          <w:rFonts w:cstheme="minorHAnsi"/>
          <w:sz w:val="20"/>
          <w:szCs w:val="20"/>
        </w:rPr>
        <w:t>o</w:t>
      </w:r>
      <w:r w:rsidRPr="00243498">
        <w:rPr>
          <w:rFonts w:cstheme="minorHAnsi"/>
          <w:sz w:val="20"/>
          <w:szCs w:val="20"/>
        </w:rPr>
        <w:t>dstavkom točke 2.2. tega vabila.</w:t>
      </w:r>
    </w:p>
    <w:p w14:paraId="4970D37D" w14:textId="77777777" w:rsidR="005674C6" w:rsidRPr="00243498" w:rsidRDefault="005674C6" w:rsidP="00E57811">
      <w:pPr>
        <w:shd w:val="clear" w:color="auto" w:fill="FFFFFF" w:themeFill="background1"/>
        <w:spacing w:after="0" w:line="240" w:lineRule="auto"/>
        <w:jc w:val="both"/>
        <w:rPr>
          <w:rFonts w:cstheme="minorHAnsi"/>
          <w:sz w:val="20"/>
          <w:szCs w:val="20"/>
        </w:rPr>
      </w:pPr>
    </w:p>
    <w:p w14:paraId="42D237F1" w14:textId="41957241" w:rsidR="008E12F0" w:rsidRPr="00243498" w:rsidRDefault="008E12F0" w:rsidP="00E57811">
      <w:pPr>
        <w:shd w:val="clear" w:color="auto" w:fill="FFFFFF" w:themeFill="background1"/>
        <w:spacing w:after="120" w:line="240" w:lineRule="auto"/>
        <w:jc w:val="both"/>
        <w:rPr>
          <w:rFonts w:cstheme="minorHAnsi"/>
          <w:b/>
          <w:sz w:val="20"/>
          <w:szCs w:val="20"/>
        </w:rPr>
      </w:pPr>
      <w:r w:rsidRPr="00243498">
        <w:rPr>
          <w:rFonts w:cstheme="minorHAnsi"/>
          <w:b/>
          <w:sz w:val="20"/>
          <w:szCs w:val="20"/>
        </w:rPr>
        <w:t>Obvezna in bistvena sestavina ponudbe in pogoj za njeno vsebinsko popolnost s</w:t>
      </w:r>
      <w:r w:rsidR="00FC4E12" w:rsidRPr="00243498">
        <w:rPr>
          <w:rFonts w:cstheme="minorHAnsi"/>
          <w:b/>
          <w:sz w:val="20"/>
          <w:szCs w:val="20"/>
        </w:rPr>
        <w:t>ta</w:t>
      </w:r>
      <w:r w:rsidRPr="00243498">
        <w:rPr>
          <w:rFonts w:cstheme="minorHAnsi"/>
          <w:b/>
          <w:sz w:val="20"/>
          <w:szCs w:val="20"/>
        </w:rPr>
        <w:t xml:space="preserve"> naslednj</w:t>
      </w:r>
      <w:r w:rsidR="00FC4E12" w:rsidRPr="00243498">
        <w:rPr>
          <w:rFonts w:cstheme="minorHAnsi"/>
          <w:b/>
          <w:sz w:val="20"/>
          <w:szCs w:val="20"/>
        </w:rPr>
        <w:t>a</w:t>
      </w:r>
      <w:r w:rsidRPr="00243498">
        <w:rPr>
          <w:rFonts w:cstheme="minorHAnsi"/>
          <w:b/>
          <w:sz w:val="20"/>
          <w:szCs w:val="20"/>
        </w:rPr>
        <w:t xml:space="preserve"> dokument</w:t>
      </w:r>
      <w:r w:rsidR="00FC4E12" w:rsidRPr="00243498">
        <w:rPr>
          <w:rFonts w:cstheme="minorHAnsi"/>
          <w:b/>
          <w:sz w:val="20"/>
          <w:szCs w:val="20"/>
        </w:rPr>
        <w:t>a</w:t>
      </w:r>
      <w:r w:rsidRPr="00243498">
        <w:rPr>
          <w:rFonts w:cstheme="minorHAnsi"/>
          <w:b/>
          <w:sz w:val="20"/>
          <w:szCs w:val="20"/>
        </w:rPr>
        <w:t>:</w:t>
      </w:r>
    </w:p>
    <w:p w14:paraId="3385471F" w14:textId="6481F540" w:rsidR="00D675CD" w:rsidRPr="00243498" w:rsidRDefault="005E023D" w:rsidP="00E57811">
      <w:pPr>
        <w:pStyle w:val="ListParagraph"/>
        <w:numPr>
          <w:ilvl w:val="0"/>
          <w:numId w:val="11"/>
        </w:numPr>
        <w:shd w:val="clear" w:color="auto" w:fill="FFFFFF" w:themeFill="background1"/>
        <w:spacing w:after="0" w:line="240" w:lineRule="auto"/>
        <w:jc w:val="both"/>
        <w:rPr>
          <w:rFonts w:cstheme="minorHAnsi"/>
          <w:b/>
          <w:sz w:val="20"/>
          <w:szCs w:val="20"/>
        </w:rPr>
      </w:pPr>
      <w:r w:rsidRPr="00243498">
        <w:rPr>
          <w:rFonts w:cstheme="minorHAnsi"/>
          <w:b/>
          <w:sz w:val="20"/>
          <w:szCs w:val="20"/>
        </w:rPr>
        <w:t>P</w:t>
      </w:r>
      <w:r w:rsidR="00764872" w:rsidRPr="00243498">
        <w:rPr>
          <w:rFonts w:cstheme="minorHAnsi"/>
          <w:b/>
          <w:sz w:val="20"/>
          <w:szCs w:val="20"/>
        </w:rPr>
        <w:t>ravilno izpolnjen Obrazec</w:t>
      </w:r>
      <w:r w:rsidR="00EE7F2B" w:rsidRPr="00243498">
        <w:rPr>
          <w:rFonts w:cstheme="minorHAnsi"/>
          <w:b/>
          <w:sz w:val="20"/>
          <w:szCs w:val="20"/>
        </w:rPr>
        <w:t xml:space="preserve"> (Priloga 4</w:t>
      </w:r>
      <w:r w:rsidR="001F2C85" w:rsidRPr="00243498">
        <w:rPr>
          <w:rFonts w:cstheme="minorHAnsi"/>
          <w:b/>
          <w:sz w:val="20"/>
          <w:szCs w:val="20"/>
        </w:rPr>
        <w:t xml:space="preserve"> tega</w:t>
      </w:r>
      <w:r w:rsidRPr="00243498">
        <w:rPr>
          <w:rFonts w:cstheme="minorHAnsi"/>
          <w:b/>
          <w:sz w:val="20"/>
          <w:szCs w:val="20"/>
        </w:rPr>
        <w:t xml:space="preserve"> Vabila),</w:t>
      </w:r>
    </w:p>
    <w:p w14:paraId="04EBAB31" w14:textId="3924DB8C" w:rsidR="00B1495D" w:rsidRPr="00243498" w:rsidRDefault="00CC2A98" w:rsidP="00E57811">
      <w:pPr>
        <w:pStyle w:val="ListParagraph"/>
        <w:numPr>
          <w:ilvl w:val="0"/>
          <w:numId w:val="11"/>
        </w:numPr>
        <w:shd w:val="clear" w:color="auto" w:fill="FFFFFF" w:themeFill="background1"/>
        <w:spacing w:after="120" w:line="240" w:lineRule="auto"/>
        <w:contextualSpacing w:val="0"/>
        <w:jc w:val="both"/>
        <w:rPr>
          <w:rFonts w:cstheme="minorHAnsi"/>
          <w:sz w:val="20"/>
          <w:szCs w:val="20"/>
        </w:rPr>
      </w:pPr>
      <w:r w:rsidRPr="00243498">
        <w:rPr>
          <w:rFonts w:cstheme="minorHAnsi"/>
          <w:b/>
          <w:sz w:val="20"/>
          <w:szCs w:val="20"/>
        </w:rPr>
        <w:t>Potrdilo o plačilu varščine iz katerega mora biti razviden datum plačila</w:t>
      </w:r>
      <w:r w:rsidR="00CA6395" w:rsidRPr="00243498">
        <w:rPr>
          <w:rFonts w:cstheme="minorHAnsi"/>
          <w:b/>
          <w:sz w:val="20"/>
          <w:szCs w:val="20"/>
        </w:rPr>
        <w:t>.</w:t>
      </w:r>
    </w:p>
    <w:p w14:paraId="0A2BA763" w14:textId="77777777" w:rsidR="00F31D85" w:rsidRPr="00243498" w:rsidRDefault="00F31D85" w:rsidP="00E57811">
      <w:pPr>
        <w:shd w:val="clear" w:color="auto" w:fill="FFFFFF" w:themeFill="background1"/>
        <w:spacing w:after="0" w:line="240" w:lineRule="auto"/>
        <w:jc w:val="both"/>
        <w:rPr>
          <w:rFonts w:cstheme="minorHAnsi"/>
          <w:sz w:val="20"/>
          <w:szCs w:val="20"/>
        </w:rPr>
      </w:pPr>
    </w:p>
    <w:p w14:paraId="3BA76243" w14:textId="5DC3E973" w:rsidR="005E023D" w:rsidRPr="00243498" w:rsidRDefault="005E023D"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Ponudnik je dolžan ob predložitvi Obrazca predložiti tudi pravilno izpolnjene in podpisane </w:t>
      </w:r>
      <w:r w:rsidRPr="00243498">
        <w:rPr>
          <w:rFonts w:cstheme="minorHAnsi"/>
          <w:b/>
          <w:sz w:val="20"/>
          <w:szCs w:val="20"/>
        </w:rPr>
        <w:t>izjave v okviru postopka poznavanja stranke (Priloga 2 temu Vabilu</w:t>
      </w:r>
      <w:r w:rsidRPr="00243498">
        <w:rPr>
          <w:rFonts w:cstheme="minorHAnsi"/>
          <w:sz w:val="20"/>
          <w:szCs w:val="20"/>
        </w:rPr>
        <w:t>). Prodajalec si pridržuje pravico, da v primeru nepredložitve oziroma nepopolno izpolnjene in podpisane izjave iz prejšnjega stavka, ponudnika pozove na predložitev oziroma dopolnitev le-te v primernem roku.</w:t>
      </w:r>
    </w:p>
    <w:p w14:paraId="50DFCD2F" w14:textId="77777777" w:rsidR="005E023D" w:rsidRPr="00243498" w:rsidRDefault="005E023D" w:rsidP="00E57811">
      <w:pPr>
        <w:shd w:val="clear" w:color="auto" w:fill="FFFFFF" w:themeFill="background1"/>
        <w:spacing w:after="0" w:line="240" w:lineRule="auto"/>
        <w:jc w:val="both"/>
        <w:rPr>
          <w:rFonts w:cstheme="minorHAnsi"/>
          <w:sz w:val="20"/>
          <w:szCs w:val="20"/>
        </w:rPr>
      </w:pPr>
    </w:p>
    <w:p w14:paraId="6ED08FD4" w14:textId="505D42FC" w:rsidR="004B096A" w:rsidRPr="00243498" w:rsidRDefault="004B096A"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Izbrani ponudnik bo moral naknadno predložiti še dodatne podatke skladno z določili Zakona o preprečevanju pranja denarja in financiranja teroriz</w:t>
      </w:r>
      <w:r w:rsidR="00136078" w:rsidRPr="00243498">
        <w:rPr>
          <w:rFonts w:cstheme="minorHAnsi"/>
          <w:sz w:val="20"/>
          <w:szCs w:val="20"/>
        </w:rPr>
        <w:t>ma.</w:t>
      </w:r>
    </w:p>
    <w:p w14:paraId="24DF948A" w14:textId="7A72FD62" w:rsidR="00136078" w:rsidRPr="00243498" w:rsidRDefault="00136078" w:rsidP="00E57811">
      <w:pPr>
        <w:shd w:val="clear" w:color="auto" w:fill="FFFFFF" w:themeFill="background1"/>
        <w:spacing w:after="0" w:line="240" w:lineRule="auto"/>
        <w:jc w:val="both"/>
        <w:rPr>
          <w:rFonts w:cstheme="minorHAnsi"/>
          <w:sz w:val="20"/>
          <w:szCs w:val="20"/>
        </w:rPr>
      </w:pPr>
    </w:p>
    <w:p w14:paraId="286F95E2" w14:textId="63DA7156" w:rsidR="00136078" w:rsidRPr="00243498" w:rsidRDefault="00136078"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Ponudnik je dolžan izjave in podatke iz prejšnjih dveh odstavkov te točke</w:t>
      </w:r>
      <w:r w:rsidR="00385ADD" w:rsidRPr="00243498">
        <w:rPr>
          <w:rFonts w:cstheme="minorHAnsi"/>
          <w:sz w:val="20"/>
          <w:szCs w:val="20"/>
        </w:rPr>
        <w:t xml:space="preserve"> v primeru poziva prodajalca</w:t>
      </w:r>
      <w:r w:rsidRPr="00243498">
        <w:rPr>
          <w:rFonts w:cstheme="minorHAnsi"/>
          <w:sz w:val="20"/>
          <w:szCs w:val="20"/>
        </w:rPr>
        <w:t xml:space="preserve"> predložiti najkasneje v roku </w:t>
      </w:r>
      <w:r w:rsidR="00B01216" w:rsidRPr="00243498">
        <w:rPr>
          <w:rFonts w:cstheme="minorHAnsi"/>
          <w:sz w:val="20"/>
          <w:szCs w:val="20"/>
        </w:rPr>
        <w:t xml:space="preserve">dvajset (20) </w:t>
      </w:r>
      <w:r w:rsidRPr="00243498">
        <w:rPr>
          <w:rFonts w:cstheme="minorHAnsi"/>
          <w:sz w:val="20"/>
          <w:szCs w:val="20"/>
        </w:rPr>
        <w:t>dni od prejema poziv</w:t>
      </w:r>
      <w:r w:rsidR="00C7122C" w:rsidRPr="00243498">
        <w:rPr>
          <w:rFonts w:cstheme="minorHAnsi"/>
          <w:sz w:val="20"/>
          <w:szCs w:val="20"/>
        </w:rPr>
        <w:t>a</w:t>
      </w:r>
      <w:r w:rsidRPr="00243498">
        <w:rPr>
          <w:rFonts w:cstheme="minorHAnsi"/>
          <w:sz w:val="20"/>
          <w:szCs w:val="20"/>
        </w:rPr>
        <w:t xml:space="preserve"> s </w:t>
      </w:r>
      <w:r w:rsidR="00C7122C" w:rsidRPr="00243498">
        <w:rPr>
          <w:rFonts w:cstheme="minorHAnsi"/>
          <w:sz w:val="20"/>
          <w:szCs w:val="20"/>
        </w:rPr>
        <w:t>strani prodajalca, v nasprotnem primeru bo ponudba takšnega ponudnika izločena iz nadaljnje obravnave in postopka prodaje. Ponudniku, katerega ponudba se je izločila iz nadaljnjega postopka se bo vrnila vplačana varščina na način, kot ostalim neizbranim ponudnikom  v skladu s 4. odstavkom točke 2.2. tega vabila.</w:t>
      </w:r>
    </w:p>
    <w:p w14:paraId="42031CE8" w14:textId="77777777" w:rsidR="00D373D5" w:rsidRPr="00243498" w:rsidRDefault="00D373D5" w:rsidP="00E57811">
      <w:pPr>
        <w:shd w:val="clear" w:color="auto" w:fill="FFFFFF" w:themeFill="background1"/>
        <w:spacing w:after="0" w:line="240" w:lineRule="auto"/>
        <w:jc w:val="both"/>
        <w:rPr>
          <w:rFonts w:cstheme="minorHAnsi"/>
          <w:sz w:val="20"/>
          <w:szCs w:val="20"/>
        </w:rPr>
      </w:pPr>
    </w:p>
    <w:p w14:paraId="47ECB744" w14:textId="6E619984" w:rsidR="00FC4E12" w:rsidRPr="00243498" w:rsidRDefault="008E12F0"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Če je ponudnik tuja pravna oseba, mora ponudbi priložiti v slovenščino uradno preveden izpisek iz ustreznega registra, v katerega je vpisan kot pravna oseba. </w:t>
      </w:r>
      <w:r w:rsidR="00FC4E12" w:rsidRPr="00243498">
        <w:rPr>
          <w:rFonts w:cstheme="minorHAnsi"/>
          <w:sz w:val="20"/>
          <w:szCs w:val="20"/>
        </w:rPr>
        <w:t>Prodajalec si pridržuje pravico, da v primeru ne predložitve izpiska iz prejšnjega stavka, ponudnika pozove na predložitev le-tega v primernem roku.</w:t>
      </w:r>
    </w:p>
    <w:p w14:paraId="2078D286" w14:textId="77777777" w:rsidR="00D373D5" w:rsidRPr="00243498" w:rsidRDefault="00D373D5" w:rsidP="00E57811">
      <w:pPr>
        <w:shd w:val="clear" w:color="auto" w:fill="FFFFFF" w:themeFill="background1"/>
        <w:spacing w:after="0" w:line="240" w:lineRule="auto"/>
        <w:jc w:val="both"/>
        <w:rPr>
          <w:rFonts w:cstheme="minorHAnsi"/>
          <w:sz w:val="20"/>
          <w:szCs w:val="20"/>
        </w:rPr>
      </w:pPr>
    </w:p>
    <w:p w14:paraId="76B25E3C" w14:textId="547A1CD2" w:rsidR="008E12F0" w:rsidRPr="00243498" w:rsidRDefault="008E12F0"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V vsakem primeru mora tuja pravna ali fizična oseba pred morebitno sklenitvijo prodajne pogodbe pridobiti ustrezno </w:t>
      </w:r>
      <w:r w:rsidR="00385ADD" w:rsidRPr="00243498">
        <w:rPr>
          <w:rFonts w:cstheme="minorHAnsi"/>
          <w:sz w:val="20"/>
          <w:szCs w:val="20"/>
        </w:rPr>
        <w:t>h</w:t>
      </w:r>
      <w:r w:rsidR="00404542" w:rsidRPr="00243498">
        <w:rPr>
          <w:rFonts w:cstheme="minorHAnsi"/>
          <w:sz w:val="20"/>
          <w:szCs w:val="20"/>
        </w:rPr>
        <w:t>r</w:t>
      </w:r>
      <w:r w:rsidR="00385ADD" w:rsidRPr="00243498">
        <w:rPr>
          <w:rFonts w:cstheme="minorHAnsi"/>
          <w:sz w:val="20"/>
          <w:szCs w:val="20"/>
        </w:rPr>
        <w:t>vaško</w:t>
      </w:r>
      <w:r w:rsidRPr="00243498">
        <w:rPr>
          <w:rFonts w:cstheme="minorHAnsi"/>
          <w:sz w:val="20"/>
          <w:szCs w:val="20"/>
        </w:rPr>
        <w:t xml:space="preserve"> identifikacijsko številko.</w:t>
      </w:r>
    </w:p>
    <w:p w14:paraId="1909ACD6" w14:textId="77777777" w:rsidR="00D373D5" w:rsidRPr="00243498" w:rsidRDefault="00D373D5" w:rsidP="00E57811">
      <w:pPr>
        <w:shd w:val="clear" w:color="auto" w:fill="FFFFFF" w:themeFill="background1"/>
        <w:spacing w:after="0" w:line="240" w:lineRule="auto"/>
        <w:jc w:val="both"/>
        <w:rPr>
          <w:rFonts w:cstheme="minorHAnsi"/>
          <w:sz w:val="20"/>
          <w:szCs w:val="20"/>
        </w:rPr>
      </w:pPr>
    </w:p>
    <w:p w14:paraId="14A895A5" w14:textId="244F0DD9" w:rsidR="00D75A33" w:rsidRPr="00243498" w:rsidRDefault="00D75A33"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Ponudba je lahko v slovenskem ali angleškem</w:t>
      </w:r>
      <w:r w:rsidR="004D1598" w:rsidRPr="00243498">
        <w:rPr>
          <w:rFonts w:cstheme="minorHAnsi"/>
          <w:color w:val="0070C0"/>
          <w:sz w:val="20"/>
          <w:szCs w:val="20"/>
        </w:rPr>
        <w:t>)</w:t>
      </w:r>
      <w:r w:rsidRPr="00243498">
        <w:rPr>
          <w:rFonts w:cstheme="minorHAnsi"/>
          <w:sz w:val="20"/>
          <w:szCs w:val="20"/>
        </w:rPr>
        <w:t xml:space="preserve"> jeziku.</w:t>
      </w:r>
    </w:p>
    <w:p w14:paraId="09D1FF3C" w14:textId="77777777" w:rsidR="00FC4E12" w:rsidRPr="00243498" w:rsidRDefault="00FC4E12" w:rsidP="00E57811">
      <w:pPr>
        <w:shd w:val="clear" w:color="auto" w:fill="FFFFFF" w:themeFill="background1"/>
        <w:spacing w:after="0" w:line="240" w:lineRule="auto"/>
        <w:jc w:val="both"/>
        <w:rPr>
          <w:rFonts w:cstheme="minorHAnsi"/>
          <w:sz w:val="20"/>
          <w:szCs w:val="20"/>
        </w:rPr>
      </w:pPr>
    </w:p>
    <w:p w14:paraId="0C7A822E" w14:textId="2F28B25F" w:rsidR="00FC4E12" w:rsidRPr="00243498" w:rsidRDefault="00FC4E12"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Ponudba je zavezujoča in nepreklicna ter velja </w:t>
      </w:r>
      <w:r w:rsidR="005D30A8" w:rsidRPr="00243498">
        <w:rPr>
          <w:rFonts w:cstheme="minorHAnsi"/>
          <w:sz w:val="20"/>
          <w:szCs w:val="20"/>
        </w:rPr>
        <w:t>do zaključka tega postopka zbiranja zavezujočih ponudb (vključno s postopki podpisa prodajnih pogodb</w:t>
      </w:r>
      <w:r w:rsidRPr="00243498">
        <w:rPr>
          <w:rFonts w:cstheme="minorHAnsi"/>
          <w:sz w:val="20"/>
          <w:szCs w:val="20"/>
        </w:rPr>
        <w:t>.</w:t>
      </w:r>
    </w:p>
    <w:p w14:paraId="587372AC" w14:textId="77777777" w:rsidR="007B0153" w:rsidRPr="00243498" w:rsidRDefault="007B0153" w:rsidP="00E57811">
      <w:pPr>
        <w:shd w:val="clear" w:color="auto" w:fill="FFFFFF" w:themeFill="background1"/>
        <w:spacing w:after="0" w:line="240" w:lineRule="auto"/>
        <w:jc w:val="both"/>
        <w:rPr>
          <w:rFonts w:cstheme="minorHAnsi"/>
          <w:sz w:val="20"/>
          <w:szCs w:val="20"/>
        </w:rPr>
      </w:pPr>
    </w:p>
    <w:p w14:paraId="3E70303E" w14:textId="77777777" w:rsidR="008E5D92" w:rsidRPr="00243498" w:rsidRDefault="008E5D92" w:rsidP="00E57811">
      <w:pPr>
        <w:shd w:val="clear" w:color="auto" w:fill="FFFFFF" w:themeFill="background1"/>
        <w:spacing w:after="0" w:line="240" w:lineRule="auto"/>
        <w:jc w:val="both"/>
        <w:rPr>
          <w:rFonts w:cstheme="minorHAnsi"/>
          <w:sz w:val="20"/>
          <w:szCs w:val="20"/>
        </w:rPr>
      </w:pPr>
    </w:p>
    <w:p w14:paraId="225B5CD4" w14:textId="01BEB66E" w:rsidR="006A70E2" w:rsidRPr="00243498" w:rsidRDefault="006A70E2" w:rsidP="00E57811">
      <w:pPr>
        <w:shd w:val="clear" w:color="auto" w:fill="FFFFFF" w:themeFill="background1"/>
        <w:spacing w:after="0" w:line="240" w:lineRule="auto"/>
        <w:jc w:val="both"/>
        <w:rPr>
          <w:rFonts w:cstheme="minorHAnsi"/>
          <w:i/>
          <w:sz w:val="20"/>
          <w:szCs w:val="20"/>
        </w:rPr>
      </w:pPr>
      <w:r w:rsidRPr="00243498">
        <w:rPr>
          <w:rFonts w:cstheme="minorHAnsi"/>
          <w:b/>
          <w:bCs/>
          <w:i/>
          <w:sz w:val="20"/>
          <w:szCs w:val="20"/>
        </w:rPr>
        <w:t>2.</w:t>
      </w:r>
      <w:r w:rsidR="00946A8C" w:rsidRPr="00243498">
        <w:rPr>
          <w:rFonts w:cstheme="minorHAnsi"/>
          <w:b/>
          <w:bCs/>
          <w:i/>
          <w:sz w:val="20"/>
          <w:szCs w:val="20"/>
        </w:rPr>
        <w:t>2</w:t>
      </w:r>
      <w:r w:rsidR="00BC1AFE" w:rsidRPr="00243498">
        <w:rPr>
          <w:rFonts w:cstheme="minorHAnsi"/>
          <w:b/>
          <w:bCs/>
          <w:i/>
          <w:sz w:val="20"/>
          <w:szCs w:val="20"/>
        </w:rPr>
        <w:t>.</w:t>
      </w:r>
      <w:r w:rsidRPr="00243498">
        <w:rPr>
          <w:rFonts w:cstheme="minorHAnsi"/>
          <w:b/>
          <w:bCs/>
          <w:i/>
          <w:sz w:val="20"/>
          <w:szCs w:val="20"/>
        </w:rPr>
        <w:t xml:space="preserve"> </w:t>
      </w:r>
      <w:r w:rsidR="00320662" w:rsidRPr="00243498">
        <w:rPr>
          <w:rFonts w:cstheme="minorHAnsi"/>
          <w:b/>
          <w:bCs/>
          <w:i/>
          <w:sz w:val="20"/>
          <w:szCs w:val="20"/>
        </w:rPr>
        <w:t>Varščina</w:t>
      </w:r>
      <w:r w:rsidRPr="00243498">
        <w:rPr>
          <w:rFonts w:cstheme="minorHAnsi"/>
          <w:b/>
          <w:bCs/>
          <w:i/>
          <w:sz w:val="20"/>
          <w:szCs w:val="20"/>
        </w:rPr>
        <w:t xml:space="preserve"> </w:t>
      </w:r>
    </w:p>
    <w:p w14:paraId="2605065C" w14:textId="77777777" w:rsidR="0051659B" w:rsidRPr="00243498" w:rsidRDefault="0051659B" w:rsidP="00E57811">
      <w:pPr>
        <w:shd w:val="clear" w:color="auto" w:fill="FFFFFF" w:themeFill="background1"/>
        <w:spacing w:after="0" w:line="240" w:lineRule="auto"/>
        <w:jc w:val="both"/>
        <w:rPr>
          <w:rFonts w:cstheme="minorHAnsi"/>
          <w:sz w:val="20"/>
          <w:szCs w:val="20"/>
        </w:rPr>
      </w:pPr>
    </w:p>
    <w:p w14:paraId="5D4C71F8" w14:textId="71EB12A0" w:rsidR="000A6AE8" w:rsidRPr="00243498" w:rsidRDefault="00F74888"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Ponudnik</w:t>
      </w:r>
      <w:r w:rsidR="00D675CD" w:rsidRPr="00243498">
        <w:rPr>
          <w:rFonts w:cstheme="minorHAnsi"/>
          <w:sz w:val="20"/>
          <w:szCs w:val="20"/>
        </w:rPr>
        <w:t xml:space="preserve"> je </w:t>
      </w:r>
      <w:r w:rsidRPr="00243498">
        <w:rPr>
          <w:rFonts w:cstheme="minorHAnsi"/>
          <w:sz w:val="20"/>
          <w:szCs w:val="20"/>
        </w:rPr>
        <w:t>dolž</w:t>
      </w:r>
      <w:r w:rsidR="00D675CD" w:rsidRPr="00243498">
        <w:rPr>
          <w:rFonts w:cstheme="minorHAnsi"/>
          <w:sz w:val="20"/>
          <w:szCs w:val="20"/>
        </w:rPr>
        <w:t>an</w:t>
      </w:r>
      <w:r w:rsidR="00EE79C3" w:rsidRPr="00243498">
        <w:rPr>
          <w:rFonts w:cstheme="minorHAnsi"/>
          <w:sz w:val="20"/>
          <w:szCs w:val="20"/>
        </w:rPr>
        <w:t xml:space="preserve"> </w:t>
      </w:r>
      <w:r w:rsidRPr="00243498">
        <w:rPr>
          <w:rFonts w:cstheme="minorHAnsi"/>
          <w:b/>
          <w:sz w:val="20"/>
          <w:szCs w:val="20"/>
        </w:rPr>
        <w:t>znotraj Razpisnega Roka</w:t>
      </w:r>
      <w:r w:rsidR="00EE79C3" w:rsidRPr="00243498">
        <w:rPr>
          <w:rFonts w:cstheme="minorHAnsi"/>
          <w:sz w:val="20"/>
          <w:szCs w:val="20"/>
        </w:rPr>
        <w:t xml:space="preserve">, in sicer </w:t>
      </w:r>
      <w:r w:rsidR="008B458A" w:rsidRPr="00243498">
        <w:rPr>
          <w:rFonts w:cstheme="minorHAnsi"/>
          <w:b/>
          <w:sz w:val="20"/>
          <w:szCs w:val="20"/>
        </w:rPr>
        <w:t>do</w:t>
      </w:r>
      <w:r w:rsidR="00EE79C3" w:rsidRPr="00243498">
        <w:rPr>
          <w:rFonts w:cstheme="minorHAnsi"/>
          <w:b/>
          <w:sz w:val="20"/>
          <w:szCs w:val="20"/>
        </w:rPr>
        <w:t xml:space="preserve"> oddaje ponudbe</w:t>
      </w:r>
      <w:r w:rsidR="008B458A" w:rsidRPr="00243498">
        <w:rPr>
          <w:rFonts w:cstheme="minorHAnsi"/>
          <w:b/>
          <w:sz w:val="20"/>
          <w:szCs w:val="20"/>
        </w:rPr>
        <w:t xml:space="preserve"> (potrdilo o plačani varščini na katerem mora biti viden datum plačila</w:t>
      </w:r>
      <w:r w:rsidR="00712BBD" w:rsidRPr="00243498">
        <w:rPr>
          <w:rFonts w:cstheme="minorHAnsi"/>
          <w:b/>
          <w:sz w:val="20"/>
          <w:szCs w:val="20"/>
        </w:rPr>
        <w:t xml:space="preserve"> je obvezna priloga </w:t>
      </w:r>
      <w:r w:rsidR="00385ADD" w:rsidRPr="00243498">
        <w:rPr>
          <w:rFonts w:cstheme="minorHAnsi"/>
          <w:b/>
          <w:sz w:val="20"/>
          <w:szCs w:val="20"/>
        </w:rPr>
        <w:t>p</w:t>
      </w:r>
      <w:r w:rsidR="00712BBD" w:rsidRPr="00243498">
        <w:rPr>
          <w:rFonts w:cstheme="minorHAnsi"/>
          <w:b/>
          <w:sz w:val="20"/>
          <w:szCs w:val="20"/>
        </w:rPr>
        <w:t>onudbe)</w:t>
      </w:r>
      <w:r w:rsidR="00EE79C3" w:rsidRPr="00243498">
        <w:rPr>
          <w:rFonts w:cstheme="minorHAnsi"/>
          <w:sz w:val="20"/>
          <w:szCs w:val="20"/>
        </w:rPr>
        <w:t xml:space="preserve">, </w:t>
      </w:r>
      <w:r w:rsidRPr="00243498">
        <w:rPr>
          <w:rFonts w:cstheme="minorHAnsi"/>
          <w:sz w:val="20"/>
          <w:szCs w:val="20"/>
        </w:rPr>
        <w:t xml:space="preserve">na transakcijski račun Prodajalca št. SI56 2900 0005 1319 162, voden pri UNICREDIT BANKA SLOVENIJA d.d., sklic </w:t>
      </w:r>
      <w:r w:rsidR="00216EC9" w:rsidRPr="00243498">
        <w:rPr>
          <w:rFonts w:cstheme="minorHAnsi"/>
          <w:i/>
          <w:sz w:val="20"/>
          <w:szCs w:val="20"/>
        </w:rPr>
        <w:t>»</w:t>
      </w:r>
      <w:r w:rsidR="00884A81" w:rsidRPr="00243498">
        <w:rPr>
          <w:rFonts w:cstheme="minorHAnsi"/>
          <w:b/>
          <w:i/>
          <w:sz w:val="20"/>
          <w:szCs w:val="20"/>
        </w:rPr>
        <w:t>__</w:t>
      </w:r>
      <w:r w:rsidRPr="00243498">
        <w:rPr>
          <w:rFonts w:cstheme="minorHAnsi"/>
          <w:b/>
          <w:i/>
          <w:sz w:val="20"/>
          <w:szCs w:val="20"/>
        </w:rPr>
        <w:t>-matična št. oz. rojstni datum</w:t>
      </w:r>
      <w:r w:rsidR="00216EC9" w:rsidRPr="00243498">
        <w:rPr>
          <w:rFonts w:cstheme="minorHAnsi"/>
          <w:i/>
          <w:sz w:val="20"/>
          <w:szCs w:val="20"/>
        </w:rPr>
        <w:t>«</w:t>
      </w:r>
      <w:r w:rsidRPr="00243498">
        <w:rPr>
          <w:rFonts w:cstheme="minorHAnsi"/>
          <w:i/>
          <w:sz w:val="20"/>
          <w:szCs w:val="20"/>
        </w:rPr>
        <w:t>,</w:t>
      </w:r>
      <w:r w:rsidRPr="00243498">
        <w:rPr>
          <w:rFonts w:cstheme="minorHAnsi"/>
          <w:sz w:val="20"/>
          <w:szCs w:val="20"/>
        </w:rPr>
        <w:t xml:space="preserve"> s pripisom namena plačila </w:t>
      </w:r>
      <w:r w:rsidR="00CF5C39" w:rsidRPr="00243498">
        <w:rPr>
          <w:rFonts w:cstheme="minorHAnsi"/>
          <w:sz w:val="20"/>
          <w:szCs w:val="20"/>
        </w:rPr>
        <w:t>»</w:t>
      </w:r>
      <w:r w:rsidR="00CF5C39" w:rsidRPr="00243498">
        <w:rPr>
          <w:rFonts w:cstheme="minorHAnsi"/>
          <w:b/>
          <w:sz w:val="20"/>
          <w:szCs w:val="20"/>
        </w:rPr>
        <w:t xml:space="preserve">VARŠČINA ZA NAKUP </w:t>
      </w:r>
      <w:r w:rsidR="00385ADD" w:rsidRPr="00243498">
        <w:rPr>
          <w:rFonts w:cstheme="minorHAnsi"/>
          <w:b/>
          <w:sz w:val="20"/>
          <w:szCs w:val="20"/>
        </w:rPr>
        <w:t>NEPREMIČNIN</w:t>
      </w:r>
      <w:r w:rsidR="005D30A8" w:rsidRPr="00243498">
        <w:rPr>
          <w:rFonts w:cstheme="minorHAnsi"/>
          <w:b/>
          <w:sz w:val="20"/>
          <w:szCs w:val="20"/>
        </w:rPr>
        <w:t xml:space="preserve"> </w:t>
      </w:r>
      <w:r w:rsidR="00385ADD" w:rsidRPr="00243498">
        <w:rPr>
          <w:rFonts w:cstheme="minorHAnsi"/>
          <w:b/>
          <w:sz w:val="20"/>
          <w:szCs w:val="20"/>
        </w:rPr>
        <w:t>V ZADRU</w:t>
      </w:r>
      <w:r w:rsidR="00CF5C39" w:rsidRPr="00243498">
        <w:rPr>
          <w:rFonts w:cstheme="minorHAnsi"/>
          <w:b/>
          <w:bCs/>
          <w:sz w:val="20"/>
          <w:szCs w:val="20"/>
        </w:rPr>
        <w:t xml:space="preserve"> </w:t>
      </w:r>
      <w:r w:rsidR="00CF5C39" w:rsidRPr="00243498">
        <w:rPr>
          <w:rFonts w:cstheme="minorHAnsi"/>
          <w:b/>
          <w:sz w:val="20"/>
          <w:szCs w:val="20"/>
        </w:rPr>
        <w:t xml:space="preserve">- DUTB ID </w:t>
      </w:r>
      <w:r w:rsidR="005D30A8" w:rsidRPr="00243498">
        <w:rPr>
          <w:rFonts w:cstheme="minorHAnsi"/>
          <w:b/>
          <w:sz w:val="20"/>
          <w:szCs w:val="20"/>
        </w:rPr>
        <w:t>6003</w:t>
      </w:r>
      <w:r w:rsidR="00CF5C39" w:rsidRPr="00243498">
        <w:rPr>
          <w:rFonts w:cstheme="minorHAnsi"/>
          <w:sz w:val="20"/>
          <w:szCs w:val="20"/>
        </w:rPr>
        <w:t>«</w:t>
      </w:r>
      <w:r w:rsidRPr="00243498">
        <w:rPr>
          <w:rFonts w:cstheme="minorHAnsi"/>
          <w:sz w:val="20"/>
          <w:szCs w:val="20"/>
        </w:rPr>
        <w:t>, p</w:t>
      </w:r>
      <w:r w:rsidR="008A17F9" w:rsidRPr="00243498">
        <w:rPr>
          <w:rFonts w:cstheme="minorHAnsi"/>
          <w:sz w:val="20"/>
          <w:szCs w:val="20"/>
        </w:rPr>
        <w:t>lačati</w:t>
      </w:r>
      <w:r w:rsidRPr="00243498">
        <w:rPr>
          <w:rFonts w:cstheme="minorHAnsi"/>
          <w:sz w:val="20"/>
          <w:szCs w:val="20"/>
        </w:rPr>
        <w:t xml:space="preserve"> </w:t>
      </w:r>
      <w:r w:rsidR="005353F0" w:rsidRPr="00243498">
        <w:rPr>
          <w:rFonts w:cstheme="minorHAnsi"/>
          <w:sz w:val="20"/>
          <w:szCs w:val="20"/>
        </w:rPr>
        <w:t>v</w:t>
      </w:r>
      <w:r w:rsidRPr="00243498">
        <w:rPr>
          <w:rFonts w:cstheme="minorHAnsi"/>
          <w:sz w:val="20"/>
          <w:szCs w:val="20"/>
        </w:rPr>
        <w:t>arščino za resnost ponudbe v višini</w:t>
      </w:r>
      <w:r w:rsidR="0095554A" w:rsidRPr="00243498">
        <w:rPr>
          <w:rFonts w:cstheme="minorHAnsi"/>
          <w:sz w:val="20"/>
          <w:szCs w:val="20"/>
        </w:rPr>
        <w:t xml:space="preserve"> </w:t>
      </w:r>
      <w:r w:rsidR="005D30A8" w:rsidRPr="00243498">
        <w:rPr>
          <w:rFonts w:cstheme="minorHAnsi"/>
          <w:b/>
          <w:sz w:val="20"/>
          <w:szCs w:val="20"/>
        </w:rPr>
        <w:t>50.000,00</w:t>
      </w:r>
      <w:r w:rsidRPr="00243498">
        <w:rPr>
          <w:rFonts w:cstheme="minorHAnsi"/>
          <w:b/>
          <w:sz w:val="20"/>
          <w:szCs w:val="20"/>
        </w:rPr>
        <w:t xml:space="preserve"> EUR</w:t>
      </w:r>
      <w:r w:rsidRPr="00243498">
        <w:rPr>
          <w:rFonts w:cstheme="minorHAnsi"/>
          <w:sz w:val="20"/>
          <w:szCs w:val="20"/>
        </w:rPr>
        <w:t xml:space="preserve"> (v tem Vabilu se navaja kot »Varščina«)</w:t>
      </w:r>
      <w:r w:rsidR="00A72432" w:rsidRPr="00243498">
        <w:rPr>
          <w:rFonts w:cstheme="minorHAnsi"/>
          <w:sz w:val="20"/>
          <w:szCs w:val="20"/>
        </w:rPr>
        <w:t>, kar predstavlja</w:t>
      </w:r>
      <w:r w:rsidR="00EE79C3" w:rsidRPr="00243498">
        <w:rPr>
          <w:rFonts w:cstheme="minorHAnsi"/>
          <w:sz w:val="20"/>
          <w:szCs w:val="20"/>
        </w:rPr>
        <w:t xml:space="preserve"> </w:t>
      </w:r>
      <w:r w:rsidRPr="00243498">
        <w:rPr>
          <w:rFonts w:cstheme="minorHAnsi"/>
          <w:sz w:val="20"/>
          <w:szCs w:val="20"/>
        </w:rPr>
        <w:t>bistven</w:t>
      </w:r>
      <w:r w:rsidR="00EE79C3" w:rsidRPr="00243498">
        <w:rPr>
          <w:rFonts w:cstheme="minorHAnsi"/>
          <w:sz w:val="20"/>
          <w:szCs w:val="20"/>
        </w:rPr>
        <w:t>i pogoj za veljavnost</w:t>
      </w:r>
      <w:r w:rsidRPr="00243498">
        <w:rPr>
          <w:rFonts w:cstheme="minorHAnsi"/>
          <w:sz w:val="20"/>
          <w:szCs w:val="20"/>
        </w:rPr>
        <w:t xml:space="preserve"> </w:t>
      </w:r>
      <w:r w:rsidR="00EE79C3" w:rsidRPr="00243498">
        <w:rPr>
          <w:rFonts w:cstheme="minorHAnsi"/>
          <w:sz w:val="20"/>
          <w:szCs w:val="20"/>
        </w:rPr>
        <w:t xml:space="preserve">ponudbe in </w:t>
      </w:r>
      <w:r w:rsidRPr="00243498">
        <w:rPr>
          <w:rFonts w:cstheme="minorHAnsi"/>
          <w:sz w:val="20"/>
          <w:szCs w:val="20"/>
        </w:rPr>
        <w:t>sodelovanje ponudnika v tem postopku izbire</w:t>
      </w:r>
      <w:r w:rsidR="00B81B28" w:rsidRPr="00243498">
        <w:rPr>
          <w:rFonts w:cstheme="minorHAnsi"/>
          <w:sz w:val="20"/>
          <w:szCs w:val="20"/>
        </w:rPr>
        <w:t xml:space="preserve"> ponudnikov</w:t>
      </w:r>
      <w:r w:rsidRPr="00243498">
        <w:rPr>
          <w:rFonts w:cstheme="minorHAnsi"/>
          <w:sz w:val="20"/>
          <w:szCs w:val="20"/>
        </w:rPr>
        <w:t xml:space="preserve"> in prodaje. </w:t>
      </w:r>
    </w:p>
    <w:p w14:paraId="55897373" w14:textId="77777777" w:rsidR="000A6AE8" w:rsidRPr="00243498" w:rsidRDefault="000A6AE8" w:rsidP="00E57811">
      <w:pPr>
        <w:shd w:val="clear" w:color="auto" w:fill="FFFFFF" w:themeFill="background1"/>
        <w:spacing w:after="0" w:line="240" w:lineRule="auto"/>
        <w:jc w:val="both"/>
        <w:rPr>
          <w:rFonts w:cstheme="minorHAnsi"/>
          <w:sz w:val="20"/>
          <w:szCs w:val="20"/>
        </w:rPr>
      </w:pPr>
    </w:p>
    <w:p w14:paraId="2A2E9D40" w14:textId="5AE554CD" w:rsidR="00CA6395" w:rsidRPr="00243498" w:rsidRDefault="00884A81"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Ponudnike pozivamo, da se pri banki pozanimajo, do katerega dne lahko banka izvede plačilo, da bo le-to pravočasno vidno na navedenem računu prodajalca.  </w:t>
      </w:r>
    </w:p>
    <w:p w14:paraId="5C1C1E00" w14:textId="77777777" w:rsidR="0092336B" w:rsidRPr="00243498" w:rsidRDefault="0092336B" w:rsidP="00E57811">
      <w:pPr>
        <w:pStyle w:val="BodyText"/>
        <w:shd w:val="clear" w:color="auto" w:fill="FFFFFF" w:themeFill="background1"/>
        <w:spacing w:after="0"/>
        <w:ind w:left="720"/>
        <w:rPr>
          <w:rFonts w:asciiTheme="minorHAnsi" w:hAnsiTheme="minorHAnsi" w:cstheme="minorHAnsi"/>
          <w:sz w:val="20"/>
        </w:rPr>
      </w:pPr>
    </w:p>
    <w:p w14:paraId="644EB741" w14:textId="77777777" w:rsidR="005D30A8" w:rsidRPr="00243498" w:rsidRDefault="00F74888"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Varščina se ne obrestuje. </w:t>
      </w:r>
    </w:p>
    <w:p w14:paraId="78D10B8F" w14:textId="77777777" w:rsidR="005D30A8" w:rsidRPr="00243498" w:rsidRDefault="005D30A8" w:rsidP="00E57811">
      <w:pPr>
        <w:shd w:val="clear" w:color="auto" w:fill="FFFFFF" w:themeFill="background1"/>
        <w:spacing w:after="0" w:line="240" w:lineRule="auto"/>
        <w:jc w:val="both"/>
        <w:rPr>
          <w:rFonts w:cstheme="minorHAnsi"/>
          <w:sz w:val="20"/>
          <w:szCs w:val="20"/>
        </w:rPr>
      </w:pPr>
    </w:p>
    <w:p w14:paraId="42687D1C" w14:textId="48BF9557" w:rsidR="00634CFA" w:rsidRPr="00243498" w:rsidRDefault="00F74888" w:rsidP="00385ADD">
      <w:pPr>
        <w:shd w:val="clear" w:color="auto" w:fill="FFFFFF" w:themeFill="background1"/>
        <w:spacing w:after="120" w:line="240" w:lineRule="auto"/>
        <w:jc w:val="both"/>
        <w:rPr>
          <w:rFonts w:cstheme="minorHAnsi"/>
          <w:sz w:val="20"/>
          <w:szCs w:val="20"/>
        </w:rPr>
      </w:pPr>
      <w:r w:rsidRPr="00243498">
        <w:rPr>
          <w:rFonts w:cstheme="minorHAnsi"/>
          <w:sz w:val="20"/>
          <w:szCs w:val="20"/>
        </w:rPr>
        <w:t>Neizbranim ponudnikom bo ne</w:t>
      </w:r>
      <w:r w:rsidR="00A72432" w:rsidRPr="00243498">
        <w:rPr>
          <w:rFonts w:cstheme="minorHAnsi"/>
          <w:sz w:val="20"/>
          <w:szCs w:val="20"/>
        </w:rPr>
        <w:t xml:space="preserve"> </w:t>
      </w:r>
      <w:r w:rsidRPr="00243498">
        <w:rPr>
          <w:rFonts w:cstheme="minorHAnsi"/>
          <w:sz w:val="20"/>
          <w:szCs w:val="20"/>
        </w:rPr>
        <w:t xml:space="preserve">obrestovana </w:t>
      </w:r>
      <w:r w:rsidR="00A72432" w:rsidRPr="00243498">
        <w:rPr>
          <w:rFonts w:cstheme="minorHAnsi"/>
          <w:sz w:val="20"/>
          <w:szCs w:val="20"/>
        </w:rPr>
        <w:t>V</w:t>
      </w:r>
      <w:r w:rsidRPr="00243498">
        <w:rPr>
          <w:rFonts w:cstheme="minorHAnsi"/>
          <w:sz w:val="20"/>
          <w:szCs w:val="20"/>
        </w:rPr>
        <w:t>arščina vrnjena v roku</w:t>
      </w:r>
      <w:r w:rsidR="00634CFA" w:rsidRPr="00243498">
        <w:rPr>
          <w:rFonts w:cstheme="minorHAnsi"/>
          <w:sz w:val="20"/>
          <w:szCs w:val="20"/>
        </w:rPr>
        <w:t>:</w:t>
      </w:r>
    </w:p>
    <w:p w14:paraId="17605911" w14:textId="5C12B038" w:rsidR="00634CFA" w:rsidRPr="00243498" w:rsidRDefault="00ED5A2A" w:rsidP="00E57811">
      <w:pPr>
        <w:pStyle w:val="ListParagraph"/>
        <w:numPr>
          <w:ilvl w:val="0"/>
          <w:numId w:val="12"/>
        </w:numPr>
        <w:shd w:val="clear" w:color="auto" w:fill="FFFFFF" w:themeFill="background1"/>
        <w:spacing w:after="0" w:line="240" w:lineRule="auto"/>
        <w:jc w:val="both"/>
        <w:rPr>
          <w:rFonts w:cstheme="minorHAnsi"/>
          <w:sz w:val="20"/>
          <w:szCs w:val="20"/>
        </w:rPr>
      </w:pPr>
      <w:r w:rsidRPr="00243498">
        <w:rPr>
          <w:rFonts w:cstheme="minorHAnsi"/>
          <w:b/>
          <w:sz w:val="20"/>
          <w:szCs w:val="20"/>
        </w:rPr>
        <w:t xml:space="preserve">petih </w:t>
      </w:r>
      <w:r w:rsidR="000A6AE8" w:rsidRPr="00243498">
        <w:rPr>
          <w:rFonts w:cstheme="minorHAnsi"/>
          <w:b/>
          <w:sz w:val="20"/>
          <w:szCs w:val="20"/>
        </w:rPr>
        <w:t>(5)</w:t>
      </w:r>
      <w:r w:rsidR="00960898" w:rsidRPr="00243498">
        <w:rPr>
          <w:rFonts w:cstheme="minorHAnsi"/>
          <w:b/>
          <w:sz w:val="20"/>
          <w:szCs w:val="20"/>
        </w:rPr>
        <w:t xml:space="preserve"> </w:t>
      </w:r>
      <w:r w:rsidR="00F74888" w:rsidRPr="00243498">
        <w:rPr>
          <w:rFonts w:cstheme="minorHAnsi"/>
          <w:sz w:val="20"/>
          <w:szCs w:val="20"/>
        </w:rPr>
        <w:t xml:space="preserve">dni od sklenitve prodajne pogodbe za </w:t>
      </w:r>
      <w:r w:rsidR="00902125" w:rsidRPr="00243498">
        <w:rPr>
          <w:rFonts w:cstheme="minorHAnsi"/>
          <w:sz w:val="20"/>
          <w:szCs w:val="20"/>
        </w:rPr>
        <w:t>pogodbeni predmet</w:t>
      </w:r>
      <w:r w:rsidR="00F74888" w:rsidRPr="00243498">
        <w:rPr>
          <w:rFonts w:cstheme="minorHAnsi"/>
          <w:sz w:val="20"/>
          <w:szCs w:val="20"/>
        </w:rPr>
        <w:t xml:space="preserve"> z izbranim ponudnikom oz.</w:t>
      </w:r>
    </w:p>
    <w:p w14:paraId="27DBCDB2" w14:textId="5A85FA65" w:rsidR="00634CFA" w:rsidRPr="00243498" w:rsidRDefault="00634CFA" w:rsidP="00E57811">
      <w:pPr>
        <w:pStyle w:val="ListParagraph"/>
        <w:numPr>
          <w:ilvl w:val="0"/>
          <w:numId w:val="12"/>
        </w:numPr>
        <w:shd w:val="clear" w:color="auto" w:fill="FFFFFF" w:themeFill="background1"/>
        <w:spacing w:after="0" w:line="240" w:lineRule="auto"/>
        <w:jc w:val="both"/>
        <w:rPr>
          <w:rFonts w:cstheme="minorHAnsi"/>
          <w:b/>
          <w:sz w:val="20"/>
          <w:szCs w:val="20"/>
        </w:rPr>
      </w:pPr>
      <w:r w:rsidRPr="00243498">
        <w:rPr>
          <w:rFonts w:cstheme="minorHAnsi"/>
          <w:b/>
          <w:sz w:val="20"/>
          <w:szCs w:val="20"/>
        </w:rPr>
        <w:t>petih</w:t>
      </w:r>
      <w:r w:rsidR="00960898" w:rsidRPr="00243498">
        <w:rPr>
          <w:rFonts w:cstheme="minorHAnsi"/>
          <w:b/>
          <w:sz w:val="20"/>
          <w:szCs w:val="20"/>
        </w:rPr>
        <w:t xml:space="preserve"> </w:t>
      </w:r>
      <w:r w:rsidR="000A6AE8" w:rsidRPr="00243498">
        <w:rPr>
          <w:rFonts w:cstheme="minorHAnsi"/>
          <w:b/>
          <w:sz w:val="20"/>
          <w:szCs w:val="20"/>
        </w:rPr>
        <w:t>(5)</w:t>
      </w:r>
      <w:r w:rsidRPr="00243498">
        <w:rPr>
          <w:rFonts w:cstheme="minorHAnsi"/>
          <w:b/>
          <w:sz w:val="20"/>
          <w:szCs w:val="20"/>
        </w:rPr>
        <w:t xml:space="preserve"> </w:t>
      </w:r>
      <w:r w:rsidRPr="00243498">
        <w:rPr>
          <w:rFonts w:cstheme="minorHAnsi"/>
          <w:sz w:val="20"/>
          <w:szCs w:val="20"/>
        </w:rPr>
        <w:t xml:space="preserve">dni </w:t>
      </w:r>
      <w:r w:rsidR="00F74888" w:rsidRPr="00243498">
        <w:rPr>
          <w:rFonts w:cstheme="minorHAnsi"/>
          <w:sz w:val="20"/>
          <w:szCs w:val="20"/>
        </w:rPr>
        <w:t xml:space="preserve">od </w:t>
      </w:r>
      <w:r w:rsidRPr="00243498">
        <w:rPr>
          <w:rFonts w:cstheme="minorHAnsi"/>
          <w:sz w:val="20"/>
          <w:szCs w:val="20"/>
        </w:rPr>
        <w:t>poslanega obvestila ponudniku o razveljavitvi postopka zbiranja zavezujočih ponudb oz.</w:t>
      </w:r>
    </w:p>
    <w:p w14:paraId="2F2D5436" w14:textId="318E371E" w:rsidR="00F74888" w:rsidRPr="00243498" w:rsidRDefault="00634CFA" w:rsidP="00E57811">
      <w:pPr>
        <w:pStyle w:val="ListParagraph"/>
        <w:numPr>
          <w:ilvl w:val="0"/>
          <w:numId w:val="12"/>
        </w:numPr>
        <w:shd w:val="clear" w:color="auto" w:fill="FFFFFF" w:themeFill="background1"/>
        <w:spacing w:after="0" w:line="240" w:lineRule="auto"/>
        <w:jc w:val="both"/>
        <w:rPr>
          <w:rFonts w:cstheme="minorHAnsi"/>
          <w:b/>
          <w:sz w:val="20"/>
          <w:szCs w:val="20"/>
        </w:rPr>
      </w:pPr>
      <w:r w:rsidRPr="00243498">
        <w:rPr>
          <w:rFonts w:cstheme="minorHAnsi"/>
          <w:b/>
          <w:sz w:val="20"/>
          <w:szCs w:val="20"/>
        </w:rPr>
        <w:t>devetdesetih</w:t>
      </w:r>
      <w:r w:rsidR="000A6AE8" w:rsidRPr="00243498">
        <w:rPr>
          <w:rFonts w:cstheme="minorHAnsi"/>
          <w:b/>
          <w:sz w:val="20"/>
          <w:szCs w:val="20"/>
        </w:rPr>
        <w:t xml:space="preserve"> (90)</w:t>
      </w:r>
      <w:r w:rsidRPr="00243498">
        <w:rPr>
          <w:rFonts w:cstheme="minorHAnsi"/>
          <w:b/>
          <w:sz w:val="20"/>
          <w:szCs w:val="20"/>
        </w:rPr>
        <w:t xml:space="preserve"> </w:t>
      </w:r>
      <w:r w:rsidR="00F74888" w:rsidRPr="00243498">
        <w:rPr>
          <w:rFonts w:cstheme="minorHAnsi"/>
          <w:sz w:val="20"/>
          <w:szCs w:val="20"/>
        </w:rPr>
        <w:t>dni o</w:t>
      </w:r>
      <w:r w:rsidR="00EE79C3" w:rsidRPr="00243498">
        <w:rPr>
          <w:rFonts w:cstheme="minorHAnsi"/>
          <w:sz w:val="20"/>
          <w:szCs w:val="20"/>
        </w:rPr>
        <w:t xml:space="preserve">d izteka </w:t>
      </w:r>
      <w:r w:rsidR="00B81B28" w:rsidRPr="00243498">
        <w:rPr>
          <w:rFonts w:cstheme="minorHAnsi"/>
          <w:sz w:val="20"/>
          <w:szCs w:val="20"/>
        </w:rPr>
        <w:t>Razpisnega R</w:t>
      </w:r>
      <w:r w:rsidR="00EE79C3" w:rsidRPr="00243498">
        <w:rPr>
          <w:rFonts w:cstheme="minorHAnsi"/>
          <w:sz w:val="20"/>
          <w:szCs w:val="20"/>
        </w:rPr>
        <w:t>oka</w:t>
      </w:r>
      <w:r w:rsidR="00F74888" w:rsidRPr="00243498">
        <w:rPr>
          <w:rFonts w:cstheme="minorHAnsi"/>
          <w:sz w:val="20"/>
          <w:szCs w:val="20"/>
        </w:rPr>
        <w:t>.</w:t>
      </w:r>
    </w:p>
    <w:p w14:paraId="79046352" w14:textId="66E2DB8A" w:rsidR="00F74888" w:rsidRPr="00243498" w:rsidRDefault="00F74888" w:rsidP="00E57811">
      <w:pPr>
        <w:shd w:val="clear" w:color="auto" w:fill="FFFFFF" w:themeFill="background1"/>
        <w:spacing w:after="0" w:line="240" w:lineRule="auto"/>
        <w:jc w:val="both"/>
        <w:rPr>
          <w:rFonts w:cstheme="minorHAnsi"/>
          <w:sz w:val="20"/>
          <w:szCs w:val="20"/>
        </w:rPr>
      </w:pPr>
    </w:p>
    <w:p w14:paraId="57F9956E" w14:textId="23C79D26" w:rsidR="00B81B28" w:rsidRPr="00243498" w:rsidRDefault="00EE79C3" w:rsidP="00E57811">
      <w:pPr>
        <w:shd w:val="clear" w:color="auto" w:fill="FFFFFF" w:themeFill="background1"/>
        <w:spacing w:after="0" w:line="240" w:lineRule="auto"/>
        <w:jc w:val="both"/>
        <w:rPr>
          <w:rFonts w:cstheme="minorHAnsi"/>
          <w:strike/>
          <w:sz w:val="20"/>
          <w:szCs w:val="20"/>
        </w:rPr>
      </w:pPr>
      <w:r w:rsidRPr="00243498">
        <w:rPr>
          <w:rFonts w:cstheme="minorHAnsi"/>
          <w:sz w:val="20"/>
          <w:szCs w:val="20"/>
        </w:rPr>
        <w:t xml:space="preserve">Varščina se bo vrnila na ponudnikov </w:t>
      </w:r>
      <w:r w:rsidR="000A6AE8" w:rsidRPr="00243498">
        <w:rPr>
          <w:rFonts w:cstheme="minorHAnsi"/>
          <w:sz w:val="20"/>
          <w:szCs w:val="20"/>
        </w:rPr>
        <w:t xml:space="preserve">tekoči račun </w:t>
      </w:r>
      <w:r w:rsidR="003C02D5" w:rsidRPr="00243498">
        <w:rPr>
          <w:rFonts w:cstheme="minorHAnsi"/>
          <w:sz w:val="20"/>
          <w:szCs w:val="20"/>
        </w:rPr>
        <w:t xml:space="preserve">iz katerega je bila </w:t>
      </w:r>
      <w:r w:rsidR="005D30A8" w:rsidRPr="00243498">
        <w:rPr>
          <w:rFonts w:cstheme="minorHAnsi"/>
          <w:sz w:val="20"/>
          <w:szCs w:val="20"/>
        </w:rPr>
        <w:t>V</w:t>
      </w:r>
      <w:r w:rsidR="003C02D5" w:rsidRPr="00243498">
        <w:rPr>
          <w:rFonts w:cstheme="minorHAnsi"/>
          <w:sz w:val="20"/>
          <w:szCs w:val="20"/>
        </w:rPr>
        <w:t xml:space="preserve">arščina nakazana v skladu s 1. odstavkom točke 2.2 tega Vabila. </w:t>
      </w:r>
    </w:p>
    <w:p w14:paraId="54FEB612" w14:textId="77777777" w:rsidR="008A17F9" w:rsidRPr="00243498" w:rsidRDefault="008A17F9" w:rsidP="00E57811">
      <w:pPr>
        <w:shd w:val="clear" w:color="auto" w:fill="FFFFFF" w:themeFill="background1"/>
        <w:spacing w:after="0" w:line="240" w:lineRule="auto"/>
        <w:jc w:val="both"/>
        <w:rPr>
          <w:rFonts w:cstheme="minorHAnsi"/>
          <w:sz w:val="20"/>
          <w:szCs w:val="20"/>
        </w:rPr>
      </w:pPr>
    </w:p>
    <w:p w14:paraId="3F83AC86" w14:textId="51F5AC5C" w:rsidR="008A17F9" w:rsidRPr="00243498" w:rsidRDefault="008A17F9" w:rsidP="00E57811">
      <w:pPr>
        <w:shd w:val="clear" w:color="auto" w:fill="FFFFFF" w:themeFill="background1"/>
        <w:spacing w:after="0" w:line="240" w:lineRule="auto"/>
        <w:jc w:val="both"/>
        <w:rPr>
          <w:rFonts w:cstheme="minorHAnsi"/>
          <w:b/>
          <w:sz w:val="20"/>
          <w:szCs w:val="20"/>
        </w:rPr>
      </w:pPr>
      <w:r w:rsidRPr="00243498">
        <w:rPr>
          <w:rFonts w:cstheme="minorHAnsi"/>
          <w:b/>
          <w:sz w:val="20"/>
          <w:szCs w:val="20"/>
        </w:rPr>
        <w:t xml:space="preserve">V primeru, da ponudnik Varščine ne bo plačal znotraj Razpisnega Roka, in sicer do </w:t>
      </w:r>
      <w:r w:rsidR="00A539FE" w:rsidRPr="00243498">
        <w:rPr>
          <w:rFonts w:cstheme="minorHAnsi"/>
          <w:b/>
          <w:sz w:val="20"/>
          <w:szCs w:val="20"/>
        </w:rPr>
        <w:t>o</w:t>
      </w:r>
      <w:r w:rsidRPr="00243498">
        <w:rPr>
          <w:rFonts w:cstheme="minorHAnsi"/>
          <w:b/>
          <w:sz w:val="20"/>
          <w:szCs w:val="20"/>
        </w:rPr>
        <w:t xml:space="preserve">ddaje ponudbe, hkrati pa tudi ne bo vidno plačilo na zgoraj navedenem računu </w:t>
      </w:r>
      <w:r w:rsidR="00385ADD" w:rsidRPr="00243498">
        <w:rPr>
          <w:rFonts w:cstheme="minorHAnsi"/>
          <w:b/>
          <w:sz w:val="20"/>
          <w:szCs w:val="20"/>
        </w:rPr>
        <w:t>p</w:t>
      </w:r>
      <w:r w:rsidRPr="00243498">
        <w:rPr>
          <w:rFonts w:cstheme="minorHAnsi"/>
          <w:b/>
          <w:sz w:val="20"/>
          <w:szCs w:val="20"/>
        </w:rPr>
        <w:t xml:space="preserve">rodajalca najkasneje en (1) delovni dan po izteku Razpisnega Roka, bo ponudba takega ponudnika izločena iz nadaljnje obravnave in postopka prodaje. </w:t>
      </w:r>
    </w:p>
    <w:p w14:paraId="65CFA311" w14:textId="77777777" w:rsidR="00541944" w:rsidRPr="00243498" w:rsidRDefault="00541944" w:rsidP="00E57811">
      <w:pPr>
        <w:shd w:val="clear" w:color="auto" w:fill="FFFFFF" w:themeFill="background1"/>
        <w:spacing w:after="0" w:line="240" w:lineRule="auto"/>
        <w:jc w:val="both"/>
        <w:rPr>
          <w:rFonts w:cstheme="minorHAnsi"/>
          <w:sz w:val="20"/>
          <w:szCs w:val="20"/>
        </w:rPr>
      </w:pPr>
    </w:p>
    <w:p w14:paraId="38633A79" w14:textId="00365053" w:rsidR="00F74888" w:rsidRPr="00243498" w:rsidRDefault="00F74888"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Varščina je denarni znesek, s plačilom katerega ponudnik pri zbiranju zavezujočih ponudb utrdi svojo obveznost skleniti prodajno pogodbo, če bo v postopku zbiranja zavezujočih ponudb uspel. Plačilo Varščine ponudnika, ki bo uspel v predmetnem postopku zbiranja zavezujočih ponudb in bo sklenil prodajno pogodbo za </w:t>
      </w:r>
      <w:r w:rsidR="00902125" w:rsidRPr="00243498">
        <w:rPr>
          <w:rFonts w:cstheme="minorHAnsi"/>
          <w:sz w:val="20"/>
          <w:szCs w:val="20"/>
        </w:rPr>
        <w:t>pogodbeni predmet</w:t>
      </w:r>
      <w:r w:rsidRPr="00243498">
        <w:rPr>
          <w:rFonts w:cstheme="minorHAnsi"/>
          <w:sz w:val="20"/>
          <w:szCs w:val="20"/>
        </w:rPr>
        <w:t>, se všteje v plačilo are v znamenje sklenitve bodoče prodajne pogodbe.</w:t>
      </w:r>
    </w:p>
    <w:p w14:paraId="35146002" w14:textId="1F0F89A5" w:rsidR="004C2534" w:rsidRPr="00243498" w:rsidRDefault="004C2534" w:rsidP="00E57811">
      <w:pPr>
        <w:shd w:val="clear" w:color="auto" w:fill="FFFFFF" w:themeFill="background1"/>
        <w:spacing w:after="0" w:line="240" w:lineRule="auto"/>
        <w:jc w:val="both"/>
        <w:rPr>
          <w:rFonts w:cstheme="minorHAnsi"/>
          <w:sz w:val="20"/>
          <w:szCs w:val="20"/>
        </w:rPr>
      </w:pPr>
    </w:p>
    <w:p w14:paraId="1F4F3E61" w14:textId="3ADCAAFE" w:rsidR="006A70E2" w:rsidRPr="00243498" w:rsidRDefault="006A70E2" w:rsidP="00E57811">
      <w:pPr>
        <w:shd w:val="clear" w:color="auto" w:fill="FFFFFF" w:themeFill="background1"/>
        <w:spacing w:after="0" w:line="240" w:lineRule="auto"/>
        <w:jc w:val="both"/>
        <w:rPr>
          <w:rFonts w:cstheme="minorHAnsi"/>
          <w:i/>
          <w:sz w:val="20"/>
          <w:szCs w:val="20"/>
        </w:rPr>
      </w:pPr>
      <w:r w:rsidRPr="00243498">
        <w:rPr>
          <w:rFonts w:cstheme="minorHAnsi"/>
          <w:b/>
          <w:bCs/>
          <w:i/>
          <w:sz w:val="20"/>
          <w:szCs w:val="20"/>
        </w:rPr>
        <w:lastRenderedPageBreak/>
        <w:t>2.3.</w:t>
      </w:r>
      <w:r w:rsidR="00CA3888" w:rsidRPr="00243498">
        <w:rPr>
          <w:rFonts w:cstheme="minorHAnsi"/>
          <w:b/>
          <w:bCs/>
          <w:i/>
          <w:sz w:val="20"/>
          <w:szCs w:val="20"/>
        </w:rPr>
        <w:t xml:space="preserve"> </w:t>
      </w:r>
      <w:r w:rsidRPr="00243498">
        <w:rPr>
          <w:rFonts w:cstheme="minorHAnsi"/>
          <w:b/>
          <w:bCs/>
          <w:i/>
          <w:sz w:val="20"/>
          <w:szCs w:val="20"/>
        </w:rPr>
        <w:t xml:space="preserve">Odpiranje zavezujočih ponudb </w:t>
      </w:r>
    </w:p>
    <w:p w14:paraId="27D7CA00" w14:textId="31FF5228" w:rsidR="00E336F1" w:rsidRPr="00243498" w:rsidRDefault="00E336F1" w:rsidP="00E57811">
      <w:pPr>
        <w:shd w:val="clear" w:color="auto" w:fill="FFFFFF" w:themeFill="background1"/>
        <w:spacing w:after="0" w:line="240" w:lineRule="auto"/>
        <w:jc w:val="both"/>
        <w:rPr>
          <w:rFonts w:cstheme="minorHAnsi"/>
          <w:sz w:val="20"/>
          <w:szCs w:val="20"/>
        </w:rPr>
      </w:pPr>
    </w:p>
    <w:p w14:paraId="494ACB69" w14:textId="44CF9F88" w:rsidR="00BF087A" w:rsidRPr="00243498" w:rsidRDefault="00EC6F07"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Odpiranje zavezujočih ponudb bo v roku </w:t>
      </w:r>
      <w:r w:rsidR="00C3611D" w:rsidRPr="00243498">
        <w:rPr>
          <w:rFonts w:cstheme="minorHAnsi"/>
          <w:b/>
          <w:sz w:val="20"/>
          <w:szCs w:val="20"/>
        </w:rPr>
        <w:t>trideset (</w:t>
      </w:r>
      <w:r w:rsidRPr="00243498">
        <w:rPr>
          <w:rFonts w:cstheme="minorHAnsi"/>
          <w:b/>
          <w:sz w:val="20"/>
          <w:szCs w:val="20"/>
        </w:rPr>
        <w:t>30</w:t>
      </w:r>
      <w:r w:rsidR="00C3611D" w:rsidRPr="00243498">
        <w:rPr>
          <w:rFonts w:cstheme="minorHAnsi"/>
          <w:b/>
          <w:sz w:val="20"/>
          <w:szCs w:val="20"/>
        </w:rPr>
        <w:t>)</w:t>
      </w:r>
      <w:r w:rsidRPr="00243498">
        <w:rPr>
          <w:rFonts w:cstheme="minorHAnsi"/>
          <w:b/>
          <w:sz w:val="20"/>
          <w:szCs w:val="20"/>
        </w:rPr>
        <w:t xml:space="preserve"> dni</w:t>
      </w:r>
      <w:r w:rsidRPr="00243498">
        <w:rPr>
          <w:rFonts w:cstheme="minorHAnsi"/>
          <w:sz w:val="20"/>
          <w:szCs w:val="20"/>
        </w:rPr>
        <w:t xml:space="preserve"> od izteka Razpisnega Roka opravila 3 članska komisija na sedežu prodajalca. </w:t>
      </w:r>
      <w:r w:rsidR="00BF087A" w:rsidRPr="00243498">
        <w:rPr>
          <w:rFonts w:cstheme="minorHAnsi"/>
          <w:sz w:val="20"/>
          <w:szCs w:val="20"/>
        </w:rPr>
        <w:t xml:space="preserve">Odpiranje zavezujočih ponudb </w:t>
      </w:r>
      <w:r w:rsidR="00BF087A" w:rsidRPr="00243498">
        <w:rPr>
          <w:rFonts w:cstheme="minorHAnsi"/>
          <w:b/>
          <w:sz w:val="20"/>
          <w:szCs w:val="20"/>
        </w:rPr>
        <w:t>bo javno</w:t>
      </w:r>
      <w:r w:rsidR="00BF087A" w:rsidRPr="00243498">
        <w:rPr>
          <w:rFonts w:cstheme="minorHAnsi"/>
          <w:sz w:val="20"/>
          <w:szCs w:val="20"/>
        </w:rPr>
        <w:t xml:space="preserve">. Prodajalec bo obvestil ponudnike o času in kraju odpiranja zavezujočih ponudb predvidoma v roku </w:t>
      </w:r>
      <w:r w:rsidR="00BF087A" w:rsidRPr="00243498">
        <w:rPr>
          <w:rFonts w:cstheme="minorHAnsi"/>
          <w:b/>
          <w:sz w:val="20"/>
          <w:szCs w:val="20"/>
        </w:rPr>
        <w:t xml:space="preserve">treh (3) </w:t>
      </w:r>
      <w:r w:rsidR="00C3611D" w:rsidRPr="00243498">
        <w:rPr>
          <w:rFonts w:cstheme="minorHAnsi"/>
          <w:b/>
          <w:sz w:val="20"/>
          <w:szCs w:val="20"/>
        </w:rPr>
        <w:t xml:space="preserve">delovnih </w:t>
      </w:r>
      <w:r w:rsidR="00BF087A" w:rsidRPr="00243498">
        <w:rPr>
          <w:rFonts w:cstheme="minorHAnsi"/>
          <w:b/>
          <w:sz w:val="20"/>
          <w:szCs w:val="20"/>
        </w:rPr>
        <w:t>dni</w:t>
      </w:r>
      <w:r w:rsidR="00BF087A" w:rsidRPr="00243498">
        <w:rPr>
          <w:rFonts w:cstheme="minorHAnsi"/>
          <w:sz w:val="20"/>
          <w:szCs w:val="20"/>
        </w:rPr>
        <w:t xml:space="preserve"> od izteka Razpisnega </w:t>
      </w:r>
      <w:r w:rsidR="000E5B71" w:rsidRPr="00243498">
        <w:rPr>
          <w:rFonts w:cstheme="minorHAnsi"/>
          <w:sz w:val="20"/>
          <w:szCs w:val="20"/>
        </w:rPr>
        <w:t>R</w:t>
      </w:r>
      <w:r w:rsidR="00BF087A" w:rsidRPr="00243498">
        <w:rPr>
          <w:rFonts w:cstheme="minorHAnsi"/>
          <w:sz w:val="20"/>
          <w:szCs w:val="20"/>
        </w:rPr>
        <w:t xml:space="preserve">oka. </w:t>
      </w:r>
    </w:p>
    <w:p w14:paraId="2ABFC340" w14:textId="6CDE4BF7" w:rsidR="00F971F8" w:rsidRPr="00243498" w:rsidRDefault="00F971F8" w:rsidP="00E57811">
      <w:pPr>
        <w:shd w:val="clear" w:color="auto" w:fill="FFFFFF" w:themeFill="background1"/>
        <w:spacing w:after="0" w:line="240" w:lineRule="auto"/>
        <w:jc w:val="both"/>
        <w:rPr>
          <w:rFonts w:cstheme="minorHAnsi"/>
          <w:sz w:val="20"/>
          <w:szCs w:val="20"/>
        </w:rPr>
      </w:pPr>
    </w:p>
    <w:p w14:paraId="267BFE54" w14:textId="77777777" w:rsidR="00661DE3" w:rsidRPr="00243498" w:rsidRDefault="00661DE3" w:rsidP="00E57811">
      <w:pPr>
        <w:shd w:val="clear" w:color="auto" w:fill="FFFFFF" w:themeFill="background1"/>
        <w:spacing w:after="0" w:line="240" w:lineRule="auto"/>
        <w:jc w:val="both"/>
        <w:rPr>
          <w:rFonts w:cstheme="minorHAnsi"/>
          <w:bCs/>
          <w:sz w:val="20"/>
          <w:szCs w:val="20"/>
        </w:rPr>
      </w:pPr>
    </w:p>
    <w:p w14:paraId="2131E496" w14:textId="4FB67A3B" w:rsidR="00DE5A53" w:rsidRPr="00243498" w:rsidRDefault="00791A85" w:rsidP="00E57811">
      <w:pPr>
        <w:shd w:val="clear" w:color="auto" w:fill="FFFFFF" w:themeFill="background1"/>
        <w:spacing w:after="0" w:line="240" w:lineRule="auto"/>
        <w:jc w:val="both"/>
        <w:rPr>
          <w:rFonts w:cstheme="minorHAnsi"/>
          <w:b/>
          <w:bCs/>
          <w:i/>
          <w:sz w:val="20"/>
          <w:szCs w:val="20"/>
        </w:rPr>
      </w:pPr>
      <w:r w:rsidRPr="00243498">
        <w:rPr>
          <w:rFonts w:cstheme="minorHAnsi"/>
          <w:b/>
          <w:bCs/>
          <w:i/>
          <w:sz w:val="20"/>
          <w:szCs w:val="20"/>
        </w:rPr>
        <w:t>2.4</w:t>
      </w:r>
      <w:r w:rsidR="00DE5A53" w:rsidRPr="00243498">
        <w:rPr>
          <w:rFonts w:cstheme="minorHAnsi"/>
          <w:b/>
          <w:bCs/>
          <w:i/>
          <w:sz w:val="20"/>
          <w:szCs w:val="20"/>
        </w:rPr>
        <w:t xml:space="preserve">. Kriteriji </w:t>
      </w:r>
      <w:r w:rsidRPr="00243498">
        <w:rPr>
          <w:rFonts w:cstheme="minorHAnsi"/>
          <w:b/>
          <w:bCs/>
          <w:i/>
          <w:sz w:val="20"/>
          <w:szCs w:val="20"/>
        </w:rPr>
        <w:t>in način</w:t>
      </w:r>
      <w:r w:rsidR="00DE5A53" w:rsidRPr="00243498">
        <w:rPr>
          <w:rFonts w:cstheme="minorHAnsi"/>
          <w:b/>
          <w:bCs/>
          <w:i/>
          <w:sz w:val="20"/>
          <w:szCs w:val="20"/>
        </w:rPr>
        <w:t xml:space="preserve"> izbir</w:t>
      </w:r>
      <w:r w:rsidRPr="00243498">
        <w:rPr>
          <w:rFonts w:cstheme="minorHAnsi"/>
          <w:b/>
          <w:bCs/>
          <w:i/>
          <w:sz w:val="20"/>
          <w:szCs w:val="20"/>
        </w:rPr>
        <w:t>e</w:t>
      </w:r>
      <w:r w:rsidR="00DE5A53" w:rsidRPr="00243498">
        <w:rPr>
          <w:rFonts w:cstheme="minorHAnsi"/>
          <w:b/>
          <w:bCs/>
          <w:i/>
          <w:sz w:val="20"/>
          <w:szCs w:val="20"/>
        </w:rPr>
        <w:t xml:space="preserve"> najugodnejšega ponudnika</w:t>
      </w:r>
    </w:p>
    <w:p w14:paraId="1E2B67FC" w14:textId="77777777" w:rsidR="00DE5A53" w:rsidRPr="00243498" w:rsidRDefault="00DE5A53" w:rsidP="00E57811">
      <w:pPr>
        <w:shd w:val="clear" w:color="auto" w:fill="FFFFFF" w:themeFill="background1"/>
        <w:spacing w:after="0" w:line="240" w:lineRule="auto"/>
        <w:jc w:val="both"/>
        <w:rPr>
          <w:rFonts w:cstheme="minorHAnsi"/>
          <w:bCs/>
          <w:strike/>
          <w:sz w:val="20"/>
          <w:szCs w:val="20"/>
        </w:rPr>
      </w:pPr>
    </w:p>
    <w:p w14:paraId="7D2E61A0" w14:textId="106CC4C5" w:rsidR="00EF360C" w:rsidRPr="00243498" w:rsidRDefault="00583CC7"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Izbrani ponudnik bo izbran skladno z naslednjim kriterij</w:t>
      </w:r>
      <w:r w:rsidR="00427E96" w:rsidRPr="00243498">
        <w:rPr>
          <w:rFonts w:cstheme="minorHAnsi"/>
          <w:sz w:val="20"/>
          <w:szCs w:val="20"/>
        </w:rPr>
        <w:t>em</w:t>
      </w:r>
      <w:r w:rsidRPr="00243498">
        <w:rPr>
          <w:rFonts w:cstheme="minorHAnsi"/>
          <w:sz w:val="20"/>
          <w:szCs w:val="20"/>
        </w:rPr>
        <w:t xml:space="preserve">: </w:t>
      </w:r>
    </w:p>
    <w:p w14:paraId="2C457AE3" w14:textId="4555E559" w:rsidR="00EF360C" w:rsidRPr="00243498" w:rsidRDefault="00583CC7" w:rsidP="00427E96">
      <w:pPr>
        <w:pStyle w:val="ListParagraph"/>
        <w:numPr>
          <w:ilvl w:val="0"/>
          <w:numId w:val="12"/>
        </w:numPr>
        <w:shd w:val="clear" w:color="auto" w:fill="FFFFFF" w:themeFill="background1"/>
        <w:spacing w:after="120" w:line="240" w:lineRule="auto"/>
        <w:ind w:left="714" w:hanging="357"/>
        <w:contextualSpacing w:val="0"/>
        <w:jc w:val="both"/>
        <w:rPr>
          <w:rFonts w:cstheme="minorHAnsi"/>
          <w:sz w:val="20"/>
          <w:szCs w:val="20"/>
        </w:rPr>
      </w:pPr>
      <w:r w:rsidRPr="00243498">
        <w:rPr>
          <w:rFonts w:cstheme="minorHAnsi"/>
          <w:b/>
          <w:sz w:val="20"/>
          <w:szCs w:val="20"/>
          <w:u w:val="single"/>
        </w:rPr>
        <w:t>ponujena najvišja cena</w:t>
      </w:r>
      <w:r w:rsidRPr="00243498">
        <w:rPr>
          <w:rFonts w:cstheme="minorHAnsi"/>
          <w:sz w:val="20"/>
          <w:szCs w:val="20"/>
        </w:rPr>
        <w:t xml:space="preserve">, </w:t>
      </w:r>
    </w:p>
    <w:p w14:paraId="1F27CF27" w14:textId="1048EB46" w:rsidR="00583CC7" w:rsidRPr="00243498" w:rsidRDefault="00583CC7"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pri čemer si </w:t>
      </w:r>
      <w:r w:rsidR="00676BE0" w:rsidRPr="00243498">
        <w:rPr>
          <w:rFonts w:cstheme="minorHAnsi"/>
          <w:sz w:val="20"/>
          <w:szCs w:val="20"/>
        </w:rPr>
        <w:t>p</w:t>
      </w:r>
      <w:r w:rsidRPr="00243498">
        <w:rPr>
          <w:rFonts w:cstheme="minorHAnsi"/>
          <w:sz w:val="20"/>
          <w:szCs w:val="20"/>
        </w:rPr>
        <w:t>rodajalec pridržuje pravico, da v postopku s katerimkoli ponudnikom</w:t>
      </w:r>
      <w:r w:rsidR="00271F30" w:rsidRPr="00243498">
        <w:rPr>
          <w:rFonts w:cstheme="minorHAnsi"/>
          <w:sz w:val="20"/>
          <w:szCs w:val="20"/>
        </w:rPr>
        <w:t xml:space="preserve"> </w:t>
      </w:r>
      <w:r w:rsidRPr="00243498">
        <w:rPr>
          <w:rFonts w:cstheme="minorHAnsi"/>
          <w:sz w:val="20"/>
          <w:szCs w:val="20"/>
        </w:rPr>
        <w:t>izvede dodatna pogajanja</w:t>
      </w:r>
      <w:r w:rsidR="00243075" w:rsidRPr="00243498">
        <w:rPr>
          <w:rFonts w:cstheme="minorHAnsi"/>
          <w:sz w:val="20"/>
          <w:szCs w:val="20"/>
        </w:rPr>
        <w:t>,</w:t>
      </w:r>
      <w:r w:rsidRPr="00243498">
        <w:rPr>
          <w:rFonts w:cstheme="minorHAnsi"/>
          <w:sz w:val="20"/>
          <w:szCs w:val="20"/>
        </w:rPr>
        <w:t xml:space="preserve"> </w:t>
      </w:r>
      <w:r w:rsidR="00676BE0" w:rsidRPr="00243498">
        <w:rPr>
          <w:rFonts w:cstheme="minorHAnsi"/>
          <w:sz w:val="20"/>
          <w:szCs w:val="20"/>
        </w:rPr>
        <w:t xml:space="preserve">izvede javno dražbo </w:t>
      </w:r>
      <w:r w:rsidRPr="00243498">
        <w:rPr>
          <w:rFonts w:cstheme="minorHAnsi"/>
          <w:sz w:val="20"/>
          <w:szCs w:val="20"/>
        </w:rPr>
        <w:t>ali ne izbere nobenega ponudnika oz. z nobenim ponudnikom ni dolžan skleniti prodajne pogodbe za pogodbeni predmet</w:t>
      </w:r>
      <w:r w:rsidR="00243075" w:rsidRPr="00243498">
        <w:rPr>
          <w:rFonts w:cstheme="minorHAnsi"/>
          <w:sz w:val="20"/>
          <w:szCs w:val="20"/>
        </w:rPr>
        <w:t>,</w:t>
      </w:r>
      <w:r w:rsidRPr="00243498">
        <w:rPr>
          <w:rFonts w:cstheme="minorHAnsi"/>
          <w:sz w:val="20"/>
          <w:szCs w:val="20"/>
        </w:rPr>
        <w:t xml:space="preserve"> ali stopiti v kakršnokoli drugo pravno razmerje, skladno z določili točke 2.3. tega Vabila. </w:t>
      </w:r>
    </w:p>
    <w:p w14:paraId="6C0FAF02" w14:textId="77777777" w:rsidR="004306DE" w:rsidRPr="00243498" w:rsidRDefault="004306DE" w:rsidP="00E57811">
      <w:pPr>
        <w:shd w:val="clear" w:color="auto" w:fill="FFFFFF" w:themeFill="background1"/>
        <w:spacing w:after="0" w:line="240" w:lineRule="auto"/>
        <w:jc w:val="both"/>
        <w:rPr>
          <w:rFonts w:cstheme="minorHAnsi"/>
          <w:sz w:val="20"/>
          <w:szCs w:val="20"/>
        </w:rPr>
      </w:pPr>
    </w:p>
    <w:p w14:paraId="5542C65C" w14:textId="5357A6D5" w:rsidR="00583CC7" w:rsidRPr="00243498" w:rsidRDefault="00583CC7"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Vse javne dajatve (DPN) in stroške, vključno z morebitnimi notarskimi stroški (razen stroški notarske overitve podpisa prodajalca na sklenjeni prodajni pogodbi), v zvezi s sklenitvijo in izvedbo prodajne pogodbe nosi in plača izbrani ponudnik – kupec.</w:t>
      </w:r>
    </w:p>
    <w:p w14:paraId="033F0E22" w14:textId="0F0B8BDF" w:rsidR="00D97F13" w:rsidRPr="00243498" w:rsidRDefault="00D97F13" w:rsidP="00E57811">
      <w:pPr>
        <w:shd w:val="clear" w:color="auto" w:fill="FFFFFF" w:themeFill="background1"/>
        <w:spacing w:after="0" w:line="240" w:lineRule="auto"/>
        <w:jc w:val="both"/>
        <w:rPr>
          <w:rFonts w:cstheme="minorHAnsi"/>
          <w:sz w:val="20"/>
          <w:szCs w:val="20"/>
        </w:rPr>
      </w:pPr>
    </w:p>
    <w:p w14:paraId="4901AFC5" w14:textId="77777777" w:rsidR="00D97F13" w:rsidRPr="00243498" w:rsidRDefault="00D97F13" w:rsidP="00E57811">
      <w:pPr>
        <w:shd w:val="clear" w:color="auto" w:fill="FFFFFF" w:themeFill="background1"/>
        <w:spacing w:after="0" w:line="240" w:lineRule="auto"/>
        <w:jc w:val="both"/>
        <w:rPr>
          <w:rFonts w:cstheme="minorHAnsi"/>
          <w:sz w:val="20"/>
          <w:szCs w:val="20"/>
        </w:rPr>
      </w:pPr>
    </w:p>
    <w:p w14:paraId="419F36A7" w14:textId="59FB92AE" w:rsidR="00791A85" w:rsidRPr="00243498" w:rsidRDefault="00791A85" w:rsidP="00E57811">
      <w:pPr>
        <w:shd w:val="clear" w:color="auto" w:fill="FFFFFF" w:themeFill="background1"/>
        <w:spacing w:after="0" w:line="240" w:lineRule="auto"/>
        <w:jc w:val="both"/>
        <w:rPr>
          <w:rFonts w:cstheme="minorHAnsi"/>
          <w:i/>
          <w:sz w:val="20"/>
          <w:szCs w:val="20"/>
        </w:rPr>
      </w:pPr>
      <w:r w:rsidRPr="00243498">
        <w:rPr>
          <w:rFonts w:cstheme="minorHAnsi"/>
          <w:b/>
          <w:bCs/>
          <w:i/>
          <w:sz w:val="20"/>
          <w:szCs w:val="20"/>
        </w:rPr>
        <w:t xml:space="preserve">2.5. Obveščanje izbranih ponudnikov </w:t>
      </w:r>
    </w:p>
    <w:p w14:paraId="14007226" w14:textId="77777777" w:rsidR="00791A85" w:rsidRPr="00243498" w:rsidRDefault="00791A85" w:rsidP="00E57811">
      <w:pPr>
        <w:shd w:val="clear" w:color="auto" w:fill="FFFFFF" w:themeFill="background1"/>
        <w:spacing w:after="0" w:line="240" w:lineRule="auto"/>
        <w:jc w:val="both"/>
        <w:rPr>
          <w:rFonts w:cstheme="minorHAnsi"/>
          <w:sz w:val="20"/>
          <w:szCs w:val="20"/>
        </w:rPr>
      </w:pPr>
    </w:p>
    <w:p w14:paraId="616DDFC7" w14:textId="20B40936" w:rsidR="00F74888" w:rsidRPr="00243498" w:rsidRDefault="00F74888"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O izboru zavezujočih ponudb za nakup </w:t>
      </w:r>
      <w:r w:rsidR="00427E96" w:rsidRPr="00243498">
        <w:rPr>
          <w:rFonts w:cstheme="minorHAnsi"/>
          <w:sz w:val="20"/>
          <w:szCs w:val="20"/>
        </w:rPr>
        <w:t xml:space="preserve">zemljišča </w:t>
      </w:r>
      <w:r w:rsidR="00331F8F" w:rsidRPr="00243498">
        <w:rPr>
          <w:rFonts w:cstheme="minorHAnsi"/>
          <w:sz w:val="20"/>
          <w:szCs w:val="20"/>
        </w:rPr>
        <w:t>v trgovski coni Gaženica (Zadar)</w:t>
      </w:r>
      <w:r w:rsidR="00427E96" w:rsidRPr="00243498">
        <w:rPr>
          <w:rFonts w:cstheme="minorHAnsi"/>
          <w:sz w:val="20"/>
          <w:szCs w:val="20"/>
        </w:rPr>
        <w:t xml:space="preserve"> – DUTB ID 6003 </w:t>
      </w:r>
      <w:r w:rsidRPr="00243498">
        <w:rPr>
          <w:rFonts w:cstheme="minorHAnsi"/>
          <w:sz w:val="20"/>
          <w:szCs w:val="20"/>
        </w:rPr>
        <w:t xml:space="preserve">bo prodajalec </w:t>
      </w:r>
      <w:r w:rsidRPr="00243498">
        <w:rPr>
          <w:rFonts w:cstheme="minorHAnsi"/>
          <w:b/>
          <w:sz w:val="20"/>
          <w:szCs w:val="20"/>
        </w:rPr>
        <w:t>vse</w:t>
      </w:r>
      <w:r w:rsidR="00627C55" w:rsidRPr="00243498">
        <w:rPr>
          <w:rFonts w:cstheme="minorHAnsi"/>
          <w:b/>
          <w:sz w:val="20"/>
          <w:szCs w:val="20"/>
        </w:rPr>
        <w:t xml:space="preserve"> </w:t>
      </w:r>
      <w:r w:rsidR="00627C55" w:rsidRPr="00243498">
        <w:rPr>
          <w:rFonts w:cstheme="minorHAnsi"/>
          <w:sz w:val="20"/>
          <w:szCs w:val="20"/>
        </w:rPr>
        <w:t xml:space="preserve">(uspešne in neuspešne) </w:t>
      </w:r>
      <w:r w:rsidR="00627C55" w:rsidRPr="00243498">
        <w:rPr>
          <w:rFonts w:cstheme="minorHAnsi"/>
          <w:b/>
          <w:sz w:val="20"/>
          <w:szCs w:val="20"/>
        </w:rPr>
        <w:t>ponudnike</w:t>
      </w:r>
      <w:r w:rsidR="00627C55" w:rsidRPr="00243498">
        <w:rPr>
          <w:rFonts w:cstheme="minorHAnsi"/>
          <w:sz w:val="20"/>
          <w:szCs w:val="20"/>
        </w:rPr>
        <w:t xml:space="preserve"> </w:t>
      </w:r>
      <w:r w:rsidRPr="00243498">
        <w:rPr>
          <w:rFonts w:cstheme="minorHAnsi"/>
          <w:sz w:val="20"/>
          <w:szCs w:val="20"/>
        </w:rPr>
        <w:t xml:space="preserve">obvestil na njihov e-naslov, zapisan v ponudbenem Obrazcu oz. pisno s priporočeno pošto (v tem Vabilu se navaja kot »Obvestilo«), najkasneje v roku </w:t>
      </w:r>
      <w:r w:rsidR="00960898" w:rsidRPr="00243498">
        <w:rPr>
          <w:rFonts w:cstheme="minorHAnsi"/>
          <w:b/>
          <w:sz w:val="20"/>
          <w:szCs w:val="20"/>
        </w:rPr>
        <w:t>desetih (</w:t>
      </w:r>
      <w:r w:rsidR="001C06DB" w:rsidRPr="00243498">
        <w:rPr>
          <w:rFonts w:cstheme="minorHAnsi"/>
          <w:b/>
          <w:sz w:val="20"/>
          <w:szCs w:val="20"/>
        </w:rPr>
        <w:t>10</w:t>
      </w:r>
      <w:r w:rsidR="00960898" w:rsidRPr="00243498">
        <w:rPr>
          <w:rFonts w:cstheme="minorHAnsi"/>
          <w:b/>
          <w:sz w:val="20"/>
          <w:szCs w:val="20"/>
        </w:rPr>
        <w:t>)</w:t>
      </w:r>
      <w:r w:rsidR="001C06DB" w:rsidRPr="00243498">
        <w:rPr>
          <w:rFonts w:cstheme="minorHAnsi"/>
          <w:b/>
          <w:sz w:val="20"/>
          <w:szCs w:val="20"/>
        </w:rPr>
        <w:t xml:space="preserve"> </w:t>
      </w:r>
      <w:r w:rsidRPr="00243498">
        <w:rPr>
          <w:rFonts w:cstheme="minorHAnsi"/>
          <w:b/>
          <w:sz w:val="20"/>
          <w:szCs w:val="20"/>
        </w:rPr>
        <w:t>dni</w:t>
      </w:r>
      <w:r w:rsidRPr="00243498">
        <w:rPr>
          <w:rFonts w:cstheme="minorHAnsi"/>
          <w:sz w:val="20"/>
          <w:szCs w:val="20"/>
        </w:rPr>
        <w:t xml:space="preserve"> </w:t>
      </w:r>
      <w:r w:rsidR="00627C55" w:rsidRPr="00243498">
        <w:rPr>
          <w:rFonts w:cstheme="minorHAnsi"/>
          <w:sz w:val="20"/>
          <w:szCs w:val="20"/>
        </w:rPr>
        <w:t>o</w:t>
      </w:r>
      <w:r w:rsidR="001C06DB" w:rsidRPr="00243498">
        <w:rPr>
          <w:rFonts w:cstheme="minorHAnsi"/>
          <w:sz w:val="20"/>
          <w:szCs w:val="20"/>
        </w:rPr>
        <w:t xml:space="preserve">d dneva odobritve prodaje s </w:t>
      </w:r>
      <w:r w:rsidR="00521261" w:rsidRPr="00243498">
        <w:rPr>
          <w:rFonts w:cstheme="minorHAnsi"/>
          <w:sz w:val="20"/>
          <w:szCs w:val="20"/>
        </w:rPr>
        <w:t>strani</w:t>
      </w:r>
      <w:r w:rsidR="001C06DB" w:rsidRPr="00243498">
        <w:rPr>
          <w:rFonts w:cstheme="minorHAnsi"/>
          <w:sz w:val="20"/>
          <w:szCs w:val="20"/>
        </w:rPr>
        <w:t xml:space="preserve"> ustreznega kreditno</w:t>
      </w:r>
      <w:r w:rsidR="00521261" w:rsidRPr="00243498">
        <w:rPr>
          <w:rFonts w:cstheme="minorHAnsi"/>
          <w:sz w:val="20"/>
          <w:szCs w:val="20"/>
        </w:rPr>
        <w:t xml:space="preserve"> </w:t>
      </w:r>
      <w:r w:rsidR="001C06DB" w:rsidRPr="00243498">
        <w:rPr>
          <w:rFonts w:cstheme="minorHAnsi"/>
          <w:sz w:val="20"/>
          <w:szCs w:val="20"/>
        </w:rPr>
        <w:t>-</w:t>
      </w:r>
      <w:r w:rsidR="00521261" w:rsidRPr="00243498">
        <w:rPr>
          <w:rFonts w:cstheme="minorHAnsi"/>
          <w:sz w:val="20"/>
          <w:szCs w:val="20"/>
        </w:rPr>
        <w:t xml:space="preserve"> </w:t>
      </w:r>
      <w:r w:rsidR="001C06DB" w:rsidRPr="00243498">
        <w:rPr>
          <w:rFonts w:cstheme="minorHAnsi"/>
          <w:sz w:val="20"/>
          <w:szCs w:val="20"/>
        </w:rPr>
        <w:t>naložbenega odbora</w:t>
      </w:r>
      <w:r w:rsidR="00521261" w:rsidRPr="00243498">
        <w:rPr>
          <w:rFonts w:cstheme="minorHAnsi"/>
          <w:sz w:val="20"/>
          <w:szCs w:val="20"/>
        </w:rPr>
        <w:t xml:space="preserve"> </w:t>
      </w:r>
      <w:r w:rsidR="00427E96" w:rsidRPr="00243498">
        <w:rPr>
          <w:rFonts w:cstheme="minorHAnsi"/>
          <w:sz w:val="20"/>
          <w:szCs w:val="20"/>
        </w:rPr>
        <w:t xml:space="preserve">prodajalca </w:t>
      </w:r>
      <w:r w:rsidR="00521261" w:rsidRPr="00243498">
        <w:rPr>
          <w:rFonts w:cstheme="minorHAnsi"/>
          <w:sz w:val="20"/>
          <w:szCs w:val="20"/>
        </w:rPr>
        <w:t xml:space="preserve">oziroma bo vse ponudnike obvestil o razveljavitvi </w:t>
      </w:r>
      <w:r w:rsidR="00595781" w:rsidRPr="00243498">
        <w:rPr>
          <w:rFonts w:cstheme="minorHAnsi"/>
          <w:sz w:val="20"/>
          <w:szCs w:val="20"/>
        </w:rPr>
        <w:t>postopka zbiranja zavezujočih ponudb</w:t>
      </w:r>
      <w:r w:rsidR="00521261" w:rsidRPr="00243498">
        <w:rPr>
          <w:rFonts w:cstheme="minorHAnsi"/>
          <w:sz w:val="20"/>
          <w:szCs w:val="20"/>
        </w:rPr>
        <w:t>.</w:t>
      </w:r>
      <w:r w:rsidR="00B01216" w:rsidRPr="00243498" w:rsidDel="00B01216">
        <w:rPr>
          <w:rFonts w:cstheme="minorHAnsi"/>
          <w:sz w:val="20"/>
          <w:szCs w:val="20"/>
        </w:rPr>
        <w:t xml:space="preserve"> </w:t>
      </w:r>
    </w:p>
    <w:p w14:paraId="23D20A2C" w14:textId="77777777" w:rsidR="00C9526E" w:rsidRPr="00243498" w:rsidRDefault="00C9526E" w:rsidP="00E57811">
      <w:pPr>
        <w:shd w:val="clear" w:color="auto" w:fill="FFFFFF" w:themeFill="background1"/>
        <w:spacing w:after="0" w:line="240" w:lineRule="auto"/>
        <w:jc w:val="both"/>
        <w:rPr>
          <w:rFonts w:cstheme="minorHAnsi"/>
          <w:sz w:val="20"/>
          <w:szCs w:val="20"/>
        </w:rPr>
      </w:pPr>
    </w:p>
    <w:p w14:paraId="70F79AF4" w14:textId="77777777" w:rsidR="008E5D92" w:rsidRPr="00243498" w:rsidRDefault="008E5D92" w:rsidP="00E57811">
      <w:pPr>
        <w:shd w:val="clear" w:color="auto" w:fill="FFFFFF" w:themeFill="background1"/>
        <w:spacing w:after="0" w:line="240" w:lineRule="auto"/>
        <w:jc w:val="both"/>
        <w:rPr>
          <w:rFonts w:cstheme="minorHAnsi"/>
          <w:sz w:val="20"/>
          <w:szCs w:val="20"/>
        </w:rPr>
      </w:pPr>
    </w:p>
    <w:p w14:paraId="5DE00141" w14:textId="30340F2F" w:rsidR="006A70E2" w:rsidRPr="00243498" w:rsidRDefault="006A70E2" w:rsidP="00E57811">
      <w:pPr>
        <w:shd w:val="clear" w:color="auto" w:fill="FFFFFF" w:themeFill="background1"/>
        <w:spacing w:after="0" w:line="240" w:lineRule="auto"/>
        <w:jc w:val="both"/>
        <w:rPr>
          <w:rFonts w:cstheme="minorHAnsi"/>
          <w:b/>
          <w:bCs/>
          <w:i/>
          <w:sz w:val="20"/>
          <w:szCs w:val="20"/>
        </w:rPr>
      </w:pPr>
      <w:r w:rsidRPr="00243498">
        <w:rPr>
          <w:rFonts w:cstheme="minorHAnsi"/>
          <w:b/>
          <w:bCs/>
          <w:i/>
          <w:sz w:val="20"/>
          <w:szCs w:val="20"/>
        </w:rPr>
        <w:t xml:space="preserve">3. </w:t>
      </w:r>
      <w:r w:rsidR="00EA7DB7" w:rsidRPr="00243498">
        <w:rPr>
          <w:rFonts w:cstheme="minorHAnsi"/>
          <w:b/>
          <w:bCs/>
          <w:i/>
          <w:sz w:val="20"/>
          <w:szCs w:val="20"/>
        </w:rPr>
        <w:t>SKLENITEV PRODAJNE POGODBE</w:t>
      </w:r>
      <w:r w:rsidRPr="00243498">
        <w:rPr>
          <w:rFonts w:cstheme="minorHAnsi"/>
          <w:b/>
          <w:bCs/>
          <w:i/>
          <w:sz w:val="20"/>
          <w:szCs w:val="20"/>
        </w:rPr>
        <w:t xml:space="preserve"> </w:t>
      </w:r>
    </w:p>
    <w:p w14:paraId="58375AFC" w14:textId="71092F35" w:rsidR="00642D6B" w:rsidRPr="00243498" w:rsidRDefault="00642D6B" w:rsidP="00E57811">
      <w:pPr>
        <w:shd w:val="clear" w:color="auto" w:fill="FFFFFF" w:themeFill="background1"/>
        <w:spacing w:after="0" w:line="240" w:lineRule="auto"/>
        <w:jc w:val="both"/>
        <w:rPr>
          <w:rFonts w:cstheme="minorHAnsi"/>
          <w:b/>
          <w:bCs/>
          <w:i/>
          <w:sz w:val="20"/>
          <w:szCs w:val="20"/>
        </w:rPr>
      </w:pPr>
    </w:p>
    <w:p w14:paraId="0C8A47BE" w14:textId="0FF05BCB" w:rsidR="00CF7DAB" w:rsidRPr="00243498" w:rsidRDefault="00642D6B"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Prodajalec bo sklenil prodajno pogodbo za pogodbeni predmet z najugodnejšim ponudnikom, to je tistim, ki je podal najvišjo ponudbo, v kolikor bo ponudnik izpolnjeval vse pogoje iz razpisne dokumentacije.</w:t>
      </w:r>
    </w:p>
    <w:p w14:paraId="7A143139" w14:textId="7C6CD534" w:rsidR="00CF7DAB" w:rsidRPr="00243498" w:rsidRDefault="00CF7DAB" w:rsidP="00E57811">
      <w:pPr>
        <w:shd w:val="clear" w:color="auto" w:fill="FFFFFF" w:themeFill="background1"/>
        <w:spacing w:after="0" w:line="240" w:lineRule="auto"/>
        <w:jc w:val="both"/>
        <w:rPr>
          <w:rFonts w:cstheme="minorHAnsi"/>
          <w:sz w:val="20"/>
          <w:szCs w:val="20"/>
        </w:rPr>
      </w:pPr>
    </w:p>
    <w:p w14:paraId="763C2AF7" w14:textId="077324D0" w:rsidR="00CF7DAB" w:rsidRPr="00243498" w:rsidRDefault="00CF7DAB"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Ponudnik, ki bo </w:t>
      </w:r>
      <w:r w:rsidR="00627C55" w:rsidRPr="00243498">
        <w:rPr>
          <w:rFonts w:cstheme="minorHAnsi"/>
          <w:sz w:val="20"/>
          <w:szCs w:val="20"/>
        </w:rPr>
        <w:t>izbran</w:t>
      </w:r>
      <w:r w:rsidR="004306DE" w:rsidRPr="00243498">
        <w:rPr>
          <w:rFonts w:cstheme="minorHAnsi"/>
          <w:sz w:val="20"/>
          <w:szCs w:val="20"/>
        </w:rPr>
        <w:t>,</w:t>
      </w:r>
      <w:r w:rsidR="00627C55" w:rsidRPr="00243498">
        <w:rPr>
          <w:rFonts w:cstheme="minorHAnsi"/>
          <w:sz w:val="20"/>
          <w:szCs w:val="20"/>
        </w:rPr>
        <w:t xml:space="preserve"> bo</w:t>
      </w:r>
      <w:r w:rsidRPr="00243498">
        <w:rPr>
          <w:rFonts w:cstheme="minorHAnsi"/>
          <w:sz w:val="20"/>
          <w:szCs w:val="20"/>
        </w:rPr>
        <w:t xml:space="preserve"> o sprejetju zavezujoče ponudbe obveščen na način določen v točki 2.5. tega Vabila.</w:t>
      </w:r>
    </w:p>
    <w:p w14:paraId="04D95A96" w14:textId="6C65D431" w:rsidR="00CF7DAB" w:rsidRPr="00243498" w:rsidRDefault="00CF7DAB" w:rsidP="00E57811">
      <w:pPr>
        <w:shd w:val="clear" w:color="auto" w:fill="FFFFFF" w:themeFill="background1"/>
        <w:spacing w:after="0" w:line="240" w:lineRule="auto"/>
        <w:jc w:val="both"/>
        <w:rPr>
          <w:rFonts w:cstheme="minorHAnsi"/>
          <w:sz w:val="20"/>
          <w:szCs w:val="20"/>
        </w:rPr>
      </w:pPr>
    </w:p>
    <w:p w14:paraId="4B55A701" w14:textId="77ABCC48" w:rsidR="00CF7DAB" w:rsidRPr="00243498" w:rsidRDefault="00CF7DAB" w:rsidP="00E57811">
      <w:pPr>
        <w:shd w:val="clear" w:color="auto" w:fill="FFFFFF" w:themeFill="background1"/>
        <w:spacing w:line="240" w:lineRule="auto"/>
        <w:jc w:val="both"/>
        <w:rPr>
          <w:rFonts w:cstheme="minorHAnsi"/>
          <w:sz w:val="20"/>
          <w:szCs w:val="20"/>
        </w:rPr>
      </w:pPr>
      <w:r w:rsidRPr="00243498">
        <w:rPr>
          <w:rFonts w:cstheme="minorHAnsi"/>
          <w:sz w:val="20"/>
          <w:szCs w:val="20"/>
        </w:rPr>
        <w:t xml:space="preserve">Izbrani </w:t>
      </w:r>
      <w:r w:rsidR="00427E96" w:rsidRPr="00243498">
        <w:rPr>
          <w:rFonts w:cstheme="minorHAnsi"/>
          <w:sz w:val="20"/>
          <w:szCs w:val="20"/>
        </w:rPr>
        <w:t>ponudnik</w:t>
      </w:r>
      <w:r w:rsidRPr="00243498">
        <w:rPr>
          <w:rFonts w:cstheme="minorHAnsi"/>
          <w:sz w:val="20"/>
          <w:szCs w:val="20"/>
        </w:rPr>
        <w:t xml:space="preserve"> bo moral naknadno predložiti še dodatne podatke skladno z določili Zakona o preprečevanju pranja denarja in financiranja terorizma.</w:t>
      </w:r>
    </w:p>
    <w:p w14:paraId="1F34916B" w14:textId="7FE57569" w:rsidR="002B106E" w:rsidRPr="00243498" w:rsidRDefault="00CF7DAB" w:rsidP="002B106E">
      <w:pPr>
        <w:shd w:val="clear" w:color="auto" w:fill="FFFFFF" w:themeFill="background1"/>
        <w:spacing w:after="0" w:line="240" w:lineRule="auto"/>
        <w:jc w:val="both"/>
        <w:rPr>
          <w:rFonts w:cstheme="minorHAnsi"/>
          <w:sz w:val="20"/>
          <w:szCs w:val="20"/>
        </w:rPr>
      </w:pPr>
      <w:r w:rsidRPr="00243498">
        <w:rPr>
          <w:rFonts w:cstheme="minorHAnsi"/>
          <w:sz w:val="20"/>
          <w:szCs w:val="20"/>
        </w:rPr>
        <w:t>Izbrani ponudnik bo dolžan pred podpisom prodajne pogodbe, v primeru poziva oddelka skladnosti poslovanja prodajalca, v roku</w:t>
      </w:r>
      <w:r w:rsidR="00243075" w:rsidRPr="00243498">
        <w:rPr>
          <w:rFonts w:cstheme="minorHAnsi"/>
          <w:sz w:val="20"/>
          <w:szCs w:val="20"/>
        </w:rPr>
        <w:t xml:space="preserve"> </w:t>
      </w:r>
      <w:r w:rsidR="00627A53" w:rsidRPr="00243498">
        <w:rPr>
          <w:rFonts w:cstheme="minorHAnsi"/>
          <w:b/>
          <w:sz w:val="20"/>
          <w:szCs w:val="20"/>
        </w:rPr>
        <w:t xml:space="preserve">desetih </w:t>
      </w:r>
      <w:r w:rsidR="00243075" w:rsidRPr="00243498">
        <w:rPr>
          <w:rFonts w:cstheme="minorHAnsi"/>
          <w:b/>
          <w:sz w:val="20"/>
          <w:szCs w:val="20"/>
        </w:rPr>
        <w:t>(</w:t>
      </w:r>
      <w:r w:rsidR="00627A53" w:rsidRPr="00243498">
        <w:rPr>
          <w:rFonts w:cstheme="minorHAnsi"/>
          <w:b/>
          <w:sz w:val="20"/>
          <w:szCs w:val="20"/>
        </w:rPr>
        <w:t>10</w:t>
      </w:r>
      <w:r w:rsidR="00243075" w:rsidRPr="00243498">
        <w:rPr>
          <w:rFonts w:cstheme="minorHAnsi"/>
          <w:b/>
          <w:sz w:val="20"/>
          <w:szCs w:val="20"/>
        </w:rPr>
        <w:t>)</w:t>
      </w:r>
      <w:r w:rsidRPr="00243498">
        <w:rPr>
          <w:rFonts w:cstheme="minorHAnsi"/>
          <w:b/>
          <w:sz w:val="20"/>
          <w:szCs w:val="20"/>
        </w:rPr>
        <w:t xml:space="preserve"> dni </w:t>
      </w:r>
      <w:r w:rsidRPr="00243498">
        <w:rPr>
          <w:rFonts w:cstheme="minorHAnsi"/>
          <w:sz w:val="20"/>
          <w:szCs w:val="20"/>
        </w:rPr>
        <w:t xml:space="preserve">od poziva prodajalca, dokazati izvor lastnih sredstev, v primeru bančnega kredita pa predložiti izjavo banke, da ima pri izbrani banki odobrena sredstva za nakup </w:t>
      </w:r>
      <w:r w:rsidRPr="00243498">
        <w:rPr>
          <w:rFonts w:cstheme="minorHAnsi"/>
          <w:iCs/>
          <w:sz w:val="20"/>
          <w:szCs w:val="20"/>
        </w:rPr>
        <w:t>pogodbenega predmeta</w:t>
      </w:r>
      <w:r w:rsidRPr="00243498">
        <w:rPr>
          <w:rFonts w:cstheme="minorHAnsi"/>
          <w:sz w:val="20"/>
          <w:szCs w:val="20"/>
        </w:rPr>
        <w:t>, pri katerem je bil izbran kot najboljši ponudnik</w:t>
      </w:r>
      <w:r w:rsidR="00B8057F" w:rsidRPr="00243498">
        <w:rPr>
          <w:rFonts w:cstheme="minorHAnsi"/>
          <w:sz w:val="20"/>
          <w:szCs w:val="20"/>
        </w:rPr>
        <w:t>.</w:t>
      </w:r>
    </w:p>
    <w:p w14:paraId="7324238E" w14:textId="77777777" w:rsidR="002B106E" w:rsidRPr="00243498" w:rsidRDefault="002B106E" w:rsidP="002B106E">
      <w:pPr>
        <w:shd w:val="clear" w:color="auto" w:fill="FFFFFF" w:themeFill="background1"/>
        <w:spacing w:after="0" w:line="240" w:lineRule="auto"/>
        <w:jc w:val="both"/>
        <w:rPr>
          <w:rFonts w:cstheme="minorHAnsi"/>
          <w:sz w:val="20"/>
          <w:szCs w:val="20"/>
        </w:rPr>
      </w:pPr>
    </w:p>
    <w:p w14:paraId="759D010A" w14:textId="49018BBC" w:rsidR="0051659B" w:rsidRPr="00243498" w:rsidRDefault="002B106E" w:rsidP="00947963">
      <w:pPr>
        <w:shd w:val="clear" w:color="auto" w:fill="FFFFFF" w:themeFill="background1"/>
        <w:spacing w:after="0" w:line="240" w:lineRule="auto"/>
        <w:jc w:val="both"/>
        <w:rPr>
          <w:rFonts w:cstheme="minorHAnsi"/>
          <w:sz w:val="20"/>
          <w:szCs w:val="20"/>
        </w:rPr>
      </w:pPr>
      <w:r w:rsidRPr="00243498">
        <w:rPr>
          <w:rFonts w:cstheme="minorHAnsi"/>
          <w:sz w:val="20"/>
          <w:szCs w:val="20"/>
        </w:rPr>
        <w:t>Če izbrani ponudnik v roku iz prejšnjega odstavke te točke ne predloži zahtevanih listin in dokaže izvora sredstev oz</w:t>
      </w:r>
      <w:r w:rsidR="00947963" w:rsidRPr="00243498">
        <w:rPr>
          <w:rFonts w:cstheme="minorHAnsi"/>
          <w:sz w:val="20"/>
          <w:szCs w:val="20"/>
        </w:rPr>
        <w:t>. odobrenih sredstev za nakup pogodbenega predmeta</w:t>
      </w:r>
      <w:r w:rsidRPr="00243498">
        <w:rPr>
          <w:rFonts w:cstheme="minorHAnsi"/>
          <w:sz w:val="20"/>
          <w:szCs w:val="20"/>
        </w:rPr>
        <w:t xml:space="preserve">, se šteje, da je izbrani ponudnik odstopil od podpisa pogodbe, Varščina </w:t>
      </w:r>
      <w:r w:rsidR="00947963" w:rsidRPr="00243498">
        <w:rPr>
          <w:rFonts w:cstheme="minorHAnsi"/>
          <w:sz w:val="20"/>
          <w:szCs w:val="20"/>
        </w:rPr>
        <w:t xml:space="preserve">pa </w:t>
      </w:r>
      <w:r w:rsidRPr="00243498">
        <w:rPr>
          <w:rFonts w:cstheme="minorHAnsi"/>
          <w:sz w:val="20"/>
          <w:szCs w:val="20"/>
        </w:rPr>
        <w:t>zapade v korist p</w:t>
      </w:r>
      <w:r w:rsidR="00947963" w:rsidRPr="00243498">
        <w:rPr>
          <w:rFonts w:cstheme="minorHAnsi"/>
          <w:sz w:val="20"/>
          <w:szCs w:val="20"/>
        </w:rPr>
        <w:t>rodajalca.</w:t>
      </w:r>
    </w:p>
    <w:p w14:paraId="1605A85D" w14:textId="77777777" w:rsidR="00947963" w:rsidRPr="00243498" w:rsidRDefault="00947963" w:rsidP="00947963">
      <w:pPr>
        <w:shd w:val="clear" w:color="auto" w:fill="FFFFFF" w:themeFill="background1"/>
        <w:spacing w:after="0" w:line="240" w:lineRule="auto"/>
        <w:jc w:val="both"/>
        <w:rPr>
          <w:rFonts w:cstheme="minorHAnsi"/>
          <w:sz w:val="20"/>
          <w:szCs w:val="20"/>
        </w:rPr>
      </w:pPr>
    </w:p>
    <w:p w14:paraId="51762ED1" w14:textId="0B903AD6" w:rsidR="00F74888" w:rsidRPr="00243498" w:rsidRDefault="00331F8F" w:rsidP="00E57811">
      <w:pPr>
        <w:shd w:val="clear" w:color="auto" w:fill="FFFFFF" w:themeFill="background1"/>
        <w:spacing w:after="0" w:line="240" w:lineRule="auto"/>
        <w:jc w:val="both"/>
        <w:rPr>
          <w:rFonts w:cstheme="minorHAnsi"/>
          <w:strike/>
          <w:sz w:val="20"/>
          <w:szCs w:val="20"/>
        </w:rPr>
      </w:pPr>
      <w:r w:rsidRPr="00243498">
        <w:rPr>
          <w:rFonts w:cs="Arial"/>
          <w:sz w:val="20"/>
          <w:szCs w:val="20"/>
        </w:rPr>
        <w:t>Ne glede na 11</w:t>
      </w:r>
      <w:r w:rsidR="000B4A8A" w:rsidRPr="00243498">
        <w:rPr>
          <w:rFonts w:cs="Arial"/>
          <w:sz w:val="20"/>
          <w:szCs w:val="20"/>
        </w:rPr>
        <w:t>. odstavek točke 2. in 2. odstavek te točke tega Vabila si p</w:t>
      </w:r>
      <w:r w:rsidR="00F74888" w:rsidRPr="00243498">
        <w:rPr>
          <w:rFonts w:cstheme="minorHAnsi"/>
          <w:sz w:val="20"/>
          <w:szCs w:val="20"/>
        </w:rPr>
        <w:t xml:space="preserve">rodajalec pridržuje pravico, da v postopku ne izbere nobenega ponudnika oz. z nobenim ponudnikom ni dolžan skleniti prodajne pogodbe za </w:t>
      </w:r>
      <w:r w:rsidR="0034656F" w:rsidRPr="00243498">
        <w:rPr>
          <w:rFonts w:cstheme="minorHAnsi"/>
          <w:iCs/>
          <w:sz w:val="20"/>
          <w:szCs w:val="20"/>
        </w:rPr>
        <w:t xml:space="preserve">pogodbeni predmet </w:t>
      </w:r>
      <w:r w:rsidR="00F74888" w:rsidRPr="00243498">
        <w:rPr>
          <w:rFonts w:cstheme="minorHAnsi"/>
          <w:sz w:val="20"/>
          <w:szCs w:val="20"/>
        </w:rPr>
        <w:t>ali stopiti v kakršnokoli drugo pravno razmerje.</w:t>
      </w:r>
    </w:p>
    <w:p w14:paraId="6D3F042B" w14:textId="03A6F8CC" w:rsidR="00642D6B" w:rsidRPr="00243498" w:rsidRDefault="00642D6B" w:rsidP="00E57811">
      <w:pPr>
        <w:shd w:val="clear" w:color="auto" w:fill="FFFFFF" w:themeFill="background1"/>
        <w:spacing w:after="0" w:line="240" w:lineRule="auto"/>
        <w:jc w:val="both"/>
        <w:rPr>
          <w:rFonts w:cstheme="minorHAnsi"/>
          <w:sz w:val="20"/>
          <w:szCs w:val="20"/>
        </w:rPr>
      </w:pPr>
    </w:p>
    <w:p w14:paraId="7F7D7294" w14:textId="026A4F72" w:rsidR="00331F8F" w:rsidRPr="00243498" w:rsidRDefault="00642D6B"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Najugodnejši</w:t>
      </w:r>
      <w:r w:rsidR="00627C55" w:rsidRPr="00243498">
        <w:rPr>
          <w:rFonts w:cstheme="minorHAnsi"/>
          <w:sz w:val="20"/>
          <w:szCs w:val="20"/>
        </w:rPr>
        <w:t xml:space="preserve"> ponudnik</w:t>
      </w:r>
      <w:r w:rsidRPr="00243498">
        <w:rPr>
          <w:rFonts w:cstheme="minorHAnsi"/>
          <w:sz w:val="20"/>
          <w:szCs w:val="20"/>
        </w:rPr>
        <w:t>, bo po izpolnjenem pogoju iz 3. in 4.</w:t>
      </w:r>
      <w:r w:rsidR="004306DE" w:rsidRPr="00243498">
        <w:rPr>
          <w:rFonts w:cstheme="minorHAnsi"/>
          <w:sz w:val="20"/>
          <w:szCs w:val="20"/>
        </w:rPr>
        <w:t xml:space="preserve"> </w:t>
      </w:r>
      <w:r w:rsidRPr="00243498">
        <w:rPr>
          <w:rFonts w:cstheme="minorHAnsi"/>
          <w:sz w:val="20"/>
          <w:szCs w:val="20"/>
        </w:rPr>
        <w:t xml:space="preserve">odstavka te točke prejel prodajno pogodbo, katere vsebina je določena </w:t>
      </w:r>
      <w:r w:rsidR="00547708" w:rsidRPr="00243498">
        <w:rPr>
          <w:rFonts w:cstheme="minorHAnsi"/>
          <w:sz w:val="20"/>
          <w:szCs w:val="20"/>
        </w:rPr>
        <w:t xml:space="preserve">v osnutku prodajne pogodbe, ki je kot </w:t>
      </w:r>
      <w:r w:rsidR="00547708" w:rsidRPr="00243498">
        <w:rPr>
          <w:rFonts w:cstheme="minorHAnsi"/>
          <w:b/>
          <w:sz w:val="20"/>
          <w:szCs w:val="20"/>
        </w:rPr>
        <w:t xml:space="preserve">Priloga </w:t>
      </w:r>
      <w:r w:rsidR="005D2304" w:rsidRPr="00243498">
        <w:rPr>
          <w:rFonts w:cstheme="minorHAnsi"/>
          <w:b/>
          <w:sz w:val="20"/>
          <w:szCs w:val="20"/>
        </w:rPr>
        <w:t>3</w:t>
      </w:r>
      <w:r w:rsidR="00547708" w:rsidRPr="00243498">
        <w:rPr>
          <w:rFonts w:cstheme="minorHAnsi"/>
          <w:sz w:val="20"/>
          <w:szCs w:val="20"/>
        </w:rPr>
        <w:t xml:space="preserve"> sestavni del tega Vabila. Najugodnejši ponudnik je prodajno pogodbo</w:t>
      </w:r>
      <w:r w:rsidRPr="00243498">
        <w:rPr>
          <w:rFonts w:cstheme="minorHAnsi"/>
          <w:sz w:val="20"/>
          <w:szCs w:val="20"/>
        </w:rPr>
        <w:t xml:space="preserve"> dolžan podpisati v roku </w:t>
      </w:r>
      <w:r w:rsidR="00243075" w:rsidRPr="00243498">
        <w:rPr>
          <w:rFonts w:cstheme="minorHAnsi"/>
          <w:b/>
          <w:sz w:val="20"/>
          <w:szCs w:val="20"/>
        </w:rPr>
        <w:t>os</w:t>
      </w:r>
      <w:r w:rsidR="00A80572" w:rsidRPr="00243498">
        <w:rPr>
          <w:rFonts w:cstheme="minorHAnsi"/>
          <w:b/>
          <w:sz w:val="20"/>
          <w:szCs w:val="20"/>
        </w:rPr>
        <w:t>mih</w:t>
      </w:r>
      <w:r w:rsidR="00243075" w:rsidRPr="00243498">
        <w:rPr>
          <w:rFonts w:cstheme="minorHAnsi"/>
          <w:b/>
          <w:sz w:val="20"/>
          <w:szCs w:val="20"/>
        </w:rPr>
        <w:t xml:space="preserve"> (</w:t>
      </w:r>
      <w:r w:rsidRPr="00243498">
        <w:rPr>
          <w:rFonts w:cstheme="minorHAnsi"/>
          <w:b/>
          <w:sz w:val="20"/>
          <w:szCs w:val="20"/>
        </w:rPr>
        <w:t>8</w:t>
      </w:r>
      <w:r w:rsidR="00243075" w:rsidRPr="00243498">
        <w:rPr>
          <w:rFonts w:cstheme="minorHAnsi"/>
          <w:b/>
          <w:sz w:val="20"/>
          <w:szCs w:val="20"/>
        </w:rPr>
        <w:t>)</w:t>
      </w:r>
      <w:r w:rsidRPr="00243498">
        <w:rPr>
          <w:rFonts w:cstheme="minorHAnsi"/>
          <w:b/>
          <w:sz w:val="20"/>
          <w:szCs w:val="20"/>
        </w:rPr>
        <w:t xml:space="preserve"> dni</w:t>
      </w:r>
      <w:r w:rsidRPr="00243498">
        <w:rPr>
          <w:rFonts w:cstheme="minorHAnsi"/>
          <w:sz w:val="20"/>
          <w:szCs w:val="20"/>
        </w:rPr>
        <w:t xml:space="preserve"> od prejema. </w:t>
      </w:r>
    </w:p>
    <w:p w14:paraId="43766869" w14:textId="77777777" w:rsidR="00627A53" w:rsidRPr="00243498" w:rsidRDefault="00627A53" w:rsidP="00E57811">
      <w:pPr>
        <w:shd w:val="clear" w:color="auto" w:fill="FFFFFF" w:themeFill="background1"/>
        <w:spacing w:after="0" w:line="240" w:lineRule="auto"/>
        <w:jc w:val="both"/>
        <w:rPr>
          <w:rFonts w:cstheme="minorHAnsi"/>
          <w:sz w:val="20"/>
          <w:szCs w:val="20"/>
        </w:rPr>
      </w:pPr>
    </w:p>
    <w:p w14:paraId="30A5509A" w14:textId="774725AE" w:rsidR="007F045C" w:rsidRPr="00243498" w:rsidRDefault="00F74888"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Če izbrani ponudnik ne </w:t>
      </w:r>
      <w:r w:rsidR="00097705" w:rsidRPr="00243498">
        <w:rPr>
          <w:rFonts w:cstheme="minorHAnsi"/>
          <w:sz w:val="20"/>
          <w:szCs w:val="20"/>
        </w:rPr>
        <w:t>podpiše prodajn</w:t>
      </w:r>
      <w:r w:rsidR="007A6EE9" w:rsidRPr="00243498">
        <w:rPr>
          <w:rFonts w:cstheme="minorHAnsi"/>
          <w:sz w:val="20"/>
          <w:szCs w:val="20"/>
        </w:rPr>
        <w:t>e</w:t>
      </w:r>
      <w:r w:rsidR="00097705" w:rsidRPr="00243498">
        <w:rPr>
          <w:rFonts w:cstheme="minorHAnsi"/>
          <w:sz w:val="20"/>
          <w:szCs w:val="20"/>
        </w:rPr>
        <w:t xml:space="preserve"> pogodb</w:t>
      </w:r>
      <w:r w:rsidR="007A6EE9" w:rsidRPr="00243498">
        <w:rPr>
          <w:rFonts w:cstheme="minorHAnsi"/>
          <w:sz w:val="20"/>
          <w:szCs w:val="20"/>
        </w:rPr>
        <w:t>e</w:t>
      </w:r>
      <w:r w:rsidR="00097705" w:rsidRPr="00243498">
        <w:rPr>
          <w:rFonts w:cstheme="minorHAnsi"/>
          <w:sz w:val="20"/>
          <w:szCs w:val="20"/>
        </w:rPr>
        <w:t xml:space="preserve"> v roku </w:t>
      </w:r>
      <w:r w:rsidR="007A6EE9" w:rsidRPr="00243498">
        <w:rPr>
          <w:rFonts w:cstheme="minorHAnsi"/>
          <w:sz w:val="20"/>
          <w:szCs w:val="20"/>
        </w:rPr>
        <w:t>osmih (</w:t>
      </w:r>
      <w:r w:rsidR="00097705" w:rsidRPr="00243498">
        <w:rPr>
          <w:rFonts w:cstheme="minorHAnsi"/>
          <w:sz w:val="20"/>
          <w:szCs w:val="20"/>
        </w:rPr>
        <w:t>8</w:t>
      </w:r>
      <w:r w:rsidR="007A6EE9" w:rsidRPr="00243498">
        <w:rPr>
          <w:rFonts w:cstheme="minorHAnsi"/>
          <w:sz w:val="20"/>
          <w:szCs w:val="20"/>
        </w:rPr>
        <w:t>)</w:t>
      </w:r>
      <w:r w:rsidR="00097705" w:rsidRPr="00243498">
        <w:rPr>
          <w:rFonts w:cstheme="minorHAnsi"/>
          <w:sz w:val="20"/>
          <w:szCs w:val="20"/>
        </w:rPr>
        <w:t xml:space="preserve"> dni od prejema, </w:t>
      </w:r>
      <w:r w:rsidR="004F59CB" w:rsidRPr="00243498">
        <w:rPr>
          <w:rFonts w:cstheme="minorHAnsi"/>
          <w:sz w:val="20"/>
          <w:szCs w:val="20"/>
        </w:rPr>
        <w:t xml:space="preserve">se šteje, da je izbrani ponudnik odstopil od podpisa pogodbe,  </w:t>
      </w:r>
      <w:r w:rsidRPr="00243498">
        <w:rPr>
          <w:rFonts w:cstheme="minorHAnsi"/>
          <w:sz w:val="20"/>
          <w:szCs w:val="20"/>
        </w:rPr>
        <w:t xml:space="preserve">Varščina zapade v korist </w:t>
      </w:r>
      <w:r w:rsidR="00C72C7B" w:rsidRPr="00243498">
        <w:rPr>
          <w:rFonts w:cstheme="minorHAnsi"/>
          <w:sz w:val="20"/>
          <w:szCs w:val="20"/>
        </w:rPr>
        <w:t>p</w:t>
      </w:r>
      <w:r w:rsidRPr="00243498">
        <w:rPr>
          <w:rFonts w:cstheme="minorHAnsi"/>
          <w:sz w:val="20"/>
          <w:szCs w:val="20"/>
        </w:rPr>
        <w:t xml:space="preserve">rodajalca (Varščina se izbranemu ponudniku ne vrne in jo obdrži </w:t>
      </w:r>
      <w:r w:rsidR="005F5830" w:rsidRPr="00243498">
        <w:rPr>
          <w:rFonts w:cstheme="minorHAnsi"/>
          <w:sz w:val="20"/>
          <w:szCs w:val="20"/>
        </w:rPr>
        <w:t>p</w:t>
      </w:r>
      <w:r w:rsidRPr="00243498">
        <w:rPr>
          <w:rFonts w:cstheme="minorHAnsi"/>
          <w:sz w:val="20"/>
          <w:szCs w:val="20"/>
        </w:rPr>
        <w:t xml:space="preserve">rodajalec). </w:t>
      </w:r>
    </w:p>
    <w:p w14:paraId="4E7BECB9" w14:textId="652E7233" w:rsidR="004306DE" w:rsidRPr="00243498" w:rsidRDefault="00547708"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lastRenderedPageBreak/>
        <w:t>V primeru</w:t>
      </w:r>
      <w:r w:rsidR="00B50B1C" w:rsidRPr="00243498">
        <w:rPr>
          <w:rFonts w:cstheme="minorHAnsi"/>
          <w:sz w:val="20"/>
          <w:szCs w:val="20"/>
        </w:rPr>
        <w:t>, da je izbrani ponudnik odstopil od podpisa prodajne pogodbe</w:t>
      </w:r>
      <w:r w:rsidRPr="00243498">
        <w:rPr>
          <w:rFonts w:cstheme="minorHAnsi"/>
          <w:sz w:val="20"/>
          <w:szCs w:val="20"/>
        </w:rPr>
        <w:t xml:space="preserve"> iz </w:t>
      </w:r>
      <w:r w:rsidR="0067676B" w:rsidRPr="00243498">
        <w:rPr>
          <w:rFonts w:cstheme="minorHAnsi"/>
          <w:sz w:val="20"/>
          <w:szCs w:val="20"/>
        </w:rPr>
        <w:t>5. in 8.</w:t>
      </w:r>
      <w:r w:rsidRPr="00243498">
        <w:rPr>
          <w:rFonts w:cstheme="minorHAnsi"/>
          <w:sz w:val="20"/>
          <w:szCs w:val="20"/>
        </w:rPr>
        <w:t xml:space="preserve"> odstavka te točke</w:t>
      </w:r>
      <w:r w:rsidR="00B50B1C" w:rsidRPr="00243498">
        <w:rPr>
          <w:rFonts w:cstheme="minorHAnsi"/>
          <w:sz w:val="20"/>
          <w:szCs w:val="20"/>
        </w:rPr>
        <w:t>,</w:t>
      </w:r>
      <w:r w:rsidRPr="00243498">
        <w:rPr>
          <w:rFonts w:cstheme="minorHAnsi"/>
          <w:sz w:val="20"/>
          <w:szCs w:val="20"/>
        </w:rPr>
        <w:t xml:space="preserve"> ima prodajalec pravico (in ne dolžnost) skleniti pogodbo</w:t>
      </w:r>
      <w:r w:rsidR="00C850AA" w:rsidRPr="00243498">
        <w:rPr>
          <w:rFonts w:cstheme="minorHAnsi"/>
          <w:sz w:val="20"/>
          <w:szCs w:val="20"/>
        </w:rPr>
        <w:t xml:space="preserve"> s katerimkoli ponudnikom</w:t>
      </w:r>
      <w:r w:rsidRPr="00243498">
        <w:rPr>
          <w:rFonts w:cstheme="minorHAnsi"/>
          <w:sz w:val="20"/>
          <w:szCs w:val="20"/>
        </w:rPr>
        <w:t xml:space="preserve">, </w:t>
      </w:r>
      <w:r w:rsidR="00C850AA" w:rsidRPr="00243498">
        <w:rPr>
          <w:rFonts w:cstheme="minorHAnsi"/>
          <w:sz w:val="20"/>
          <w:szCs w:val="20"/>
        </w:rPr>
        <w:t xml:space="preserve">ki je podal primerno in veljavno zavezujočo ponudbo za isti </w:t>
      </w:r>
      <w:r w:rsidR="00C850AA" w:rsidRPr="00243498">
        <w:rPr>
          <w:rFonts w:cstheme="minorHAnsi"/>
          <w:iCs/>
          <w:sz w:val="20"/>
          <w:szCs w:val="20"/>
        </w:rPr>
        <w:t xml:space="preserve">pogodbeni predmet </w:t>
      </w:r>
      <w:r w:rsidR="00C850AA" w:rsidRPr="00243498">
        <w:rPr>
          <w:rFonts w:cstheme="minorHAnsi"/>
          <w:sz w:val="20"/>
          <w:szCs w:val="20"/>
        </w:rPr>
        <w:t xml:space="preserve">brez ponovitve postopka zbiranja ponudb, najkasneje v </w:t>
      </w:r>
      <w:r w:rsidR="00A80572" w:rsidRPr="00243498">
        <w:rPr>
          <w:rFonts w:cstheme="minorHAnsi"/>
          <w:sz w:val="20"/>
          <w:szCs w:val="20"/>
        </w:rPr>
        <w:t>roku</w:t>
      </w:r>
      <w:r w:rsidR="00A80572" w:rsidRPr="00243498">
        <w:rPr>
          <w:rFonts w:cstheme="minorHAnsi"/>
          <w:b/>
          <w:sz w:val="20"/>
          <w:szCs w:val="20"/>
        </w:rPr>
        <w:t xml:space="preserve"> </w:t>
      </w:r>
      <w:r w:rsidR="00B50B1C" w:rsidRPr="00243498">
        <w:rPr>
          <w:rFonts w:cstheme="minorHAnsi"/>
          <w:b/>
          <w:sz w:val="20"/>
          <w:szCs w:val="20"/>
        </w:rPr>
        <w:t>devetdesetih (</w:t>
      </w:r>
      <w:r w:rsidR="00C850AA" w:rsidRPr="00243498">
        <w:rPr>
          <w:rFonts w:cstheme="minorHAnsi"/>
          <w:b/>
          <w:sz w:val="20"/>
          <w:szCs w:val="20"/>
        </w:rPr>
        <w:t>90</w:t>
      </w:r>
      <w:r w:rsidR="00B50B1C" w:rsidRPr="00243498">
        <w:rPr>
          <w:rFonts w:cstheme="minorHAnsi"/>
          <w:b/>
          <w:sz w:val="20"/>
          <w:szCs w:val="20"/>
        </w:rPr>
        <w:t>)</w:t>
      </w:r>
      <w:r w:rsidR="00C850AA" w:rsidRPr="00243498">
        <w:rPr>
          <w:rFonts w:cstheme="minorHAnsi"/>
          <w:b/>
          <w:sz w:val="20"/>
          <w:szCs w:val="20"/>
        </w:rPr>
        <w:t xml:space="preserve"> dneh</w:t>
      </w:r>
      <w:r w:rsidR="00C850AA" w:rsidRPr="00243498">
        <w:rPr>
          <w:rFonts w:cstheme="minorHAnsi"/>
          <w:sz w:val="20"/>
          <w:szCs w:val="20"/>
        </w:rPr>
        <w:t xml:space="preserve"> od </w:t>
      </w:r>
      <w:r w:rsidR="00A13B6C" w:rsidRPr="00243498">
        <w:rPr>
          <w:rFonts w:cstheme="minorHAnsi"/>
          <w:sz w:val="20"/>
          <w:szCs w:val="20"/>
        </w:rPr>
        <w:t>izteka</w:t>
      </w:r>
      <w:r w:rsidR="00C850AA" w:rsidRPr="00243498">
        <w:rPr>
          <w:rFonts w:cstheme="minorHAnsi"/>
          <w:sz w:val="20"/>
          <w:szCs w:val="20"/>
        </w:rPr>
        <w:t xml:space="preserve"> Razpisnega Roka</w:t>
      </w:r>
      <w:r w:rsidRPr="00243498">
        <w:rPr>
          <w:rFonts w:cstheme="minorHAnsi"/>
          <w:sz w:val="20"/>
          <w:szCs w:val="20"/>
        </w:rPr>
        <w:t xml:space="preserve">. Morebitno novi pozvani </w:t>
      </w:r>
      <w:r w:rsidR="00C850AA" w:rsidRPr="00243498">
        <w:rPr>
          <w:rFonts w:cstheme="minorHAnsi"/>
          <w:sz w:val="20"/>
          <w:szCs w:val="20"/>
        </w:rPr>
        <w:t>ponudnik</w:t>
      </w:r>
      <w:r w:rsidRPr="00243498">
        <w:rPr>
          <w:rFonts w:cstheme="minorHAnsi"/>
          <w:sz w:val="20"/>
          <w:szCs w:val="20"/>
        </w:rPr>
        <w:t xml:space="preserve"> bo imel </w:t>
      </w:r>
      <w:r w:rsidRPr="00243498">
        <w:rPr>
          <w:rFonts w:cstheme="minorHAnsi"/>
          <w:b/>
          <w:sz w:val="20"/>
          <w:szCs w:val="20"/>
        </w:rPr>
        <w:t xml:space="preserve">možnost </w:t>
      </w:r>
      <w:r w:rsidRPr="00243498">
        <w:rPr>
          <w:rFonts w:cstheme="minorHAnsi"/>
          <w:sz w:val="20"/>
          <w:szCs w:val="20"/>
        </w:rPr>
        <w:t xml:space="preserve">pristopiti k sklenitvi na način določen v </w:t>
      </w:r>
      <w:r w:rsidR="00097705" w:rsidRPr="00243498">
        <w:rPr>
          <w:rFonts w:cstheme="minorHAnsi"/>
          <w:sz w:val="20"/>
          <w:szCs w:val="20"/>
        </w:rPr>
        <w:t>2</w:t>
      </w:r>
      <w:r w:rsidRPr="00243498">
        <w:rPr>
          <w:rFonts w:cstheme="minorHAnsi"/>
          <w:sz w:val="20"/>
          <w:szCs w:val="20"/>
        </w:rPr>
        <w:t>. odstavku te točke, ne bo pa k temu zavezan. V kolikor novi pozvani dražitelj pristopi k podpisu prodajne pogodbe</w:t>
      </w:r>
      <w:r w:rsidR="00B50B1C" w:rsidRPr="00243498">
        <w:rPr>
          <w:rFonts w:cstheme="minorHAnsi"/>
          <w:sz w:val="20"/>
          <w:szCs w:val="20"/>
        </w:rPr>
        <w:t>,</w:t>
      </w:r>
      <w:r w:rsidRPr="00243498">
        <w:rPr>
          <w:rFonts w:cstheme="minorHAnsi"/>
          <w:sz w:val="20"/>
          <w:szCs w:val="20"/>
        </w:rPr>
        <w:t xml:space="preserve"> se zanj smiselno uporabljajo določbe </w:t>
      </w:r>
      <w:r w:rsidR="00F1670E" w:rsidRPr="00243498">
        <w:rPr>
          <w:rFonts w:cstheme="minorHAnsi"/>
          <w:sz w:val="20"/>
          <w:szCs w:val="20"/>
        </w:rPr>
        <w:t xml:space="preserve">od </w:t>
      </w:r>
      <w:r w:rsidRPr="00243498">
        <w:rPr>
          <w:rFonts w:cstheme="minorHAnsi"/>
          <w:sz w:val="20"/>
          <w:szCs w:val="20"/>
        </w:rPr>
        <w:t>3</w:t>
      </w:r>
      <w:r w:rsidR="0067676B" w:rsidRPr="00243498">
        <w:rPr>
          <w:rFonts w:cstheme="minorHAnsi"/>
          <w:sz w:val="20"/>
          <w:szCs w:val="20"/>
        </w:rPr>
        <w:t>. do 8</w:t>
      </w:r>
      <w:r w:rsidRPr="00243498">
        <w:rPr>
          <w:rFonts w:cstheme="minorHAnsi"/>
          <w:sz w:val="20"/>
          <w:szCs w:val="20"/>
        </w:rPr>
        <w:t xml:space="preserve">. odstavka te točke. </w:t>
      </w:r>
    </w:p>
    <w:p w14:paraId="279BAA67" w14:textId="7B6D9EB0" w:rsidR="00547708" w:rsidRPr="00243498" w:rsidRDefault="00547708" w:rsidP="00E57811">
      <w:pPr>
        <w:shd w:val="clear" w:color="auto" w:fill="FFFFFF" w:themeFill="background1"/>
        <w:spacing w:after="0" w:line="240" w:lineRule="auto"/>
        <w:jc w:val="both"/>
      </w:pPr>
    </w:p>
    <w:p w14:paraId="7C2746CA" w14:textId="2D7EB074" w:rsidR="00F74888" w:rsidRPr="00243498" w:rsidRDefault="00F74888"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Javne dajatve in stroške, vključno z morebitnimi notarskimi stroški, </w:t>
      </w:r>
      <w:r w:rsidR="00BC1AFE" w:rsidRPr="00243498">
        <w:rPr>
          <w:rFonts w:cstheme="minorHAnsi"/>
          <w:sz w:val="20"/>
          <w:szCs w:val="20"/>
        </w:rPr>
        <w:t>razen strošk</w:t>
      </w:r>
      <w:r w:rsidR="00DF7266" w:rsidRPr="00243498">
        <w:rPr>
          <w:rFonts w:cstheme="minorHAnsi"/>
          <w:sz w:val="20"/>
          <w:szCs w:val="20"/>
        </w:rPr>
        <w:t>ov</w:t>
      </w:r>
      <w:r w:rsidR="00BC1AFE" w:rsidRPr="00243498">
        <w:rPr>
          <w:rFonts w:cstheme="minorHAnsi"/>
          <w:sz w:val="20"/>
          <w:szCs w:val="20"/>
        </w:rPr>
        <w:t xml:space="preserve"> notarske overovitve podpisa prodajalca, </w:t>
      </w:r>
      <w:r w:rsidRPr="00243498">
        <w:rPr>
          <w:rFonts w:cstheme="minorHAnsi"/>
          <w:sz w:val="20"/>
          <w:szCs w:val="20"/>
        </w:rPr>
        <w:t>v zvezi s sklenitvijo in izvedbo prodajne pogodbe, je zavezan plačati izbrani ponudnik – kupec skladno z določili prodajne pogodbe.</w:t>
      </w:r>
    </w:p>
    <w:p w14:paraId="6225D643" w14:textId="07283EC5" w:rsidR="000D42B5" w:rsidRPr="00243498" w:rsidRDefault="000D42B5" w:rsidP="00E57811">
      <w:pPr>
        <w:shd w:val="clear" w:color="auto" w:fill="FFFFFF" w:themeFill="background1"/>
        <w:spacing w:after="0" w:line="240" w:lineRule="auto"/>
        <w:jc w:val="both"/>
        <w:rPr>
          <w:rFonts w:cstheme="minorHAnsi"/>
          <w:sz w:val="20"/>
          <w:szCs w:val="20"/>
        </w:rPr>
      </w:pPr>
    </w:p>
    <w:p w14:paraId="5DC9CA4A" w14:textId="6B926CFC" w:rsidR="00BC1AFE" w:rsidRPr="00243498" w:rsidRDefault="000D42B5"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Pri pripravi in sklenitvi prodajne pogodbe bo prodajalec</w:t>
      </w:r>
      <w:r w:rsidRPr="00243498" w:rsidDel="004B4FE2">
        <w:rPr>
          <w:rFonts w:cstheme="minorHAnsi"/>
          <w:sz w:val="20"/>
          <w:szCs w:val="20"/>
        </w:rPr>
        <w:t xml:space="preserve"> </w:t>
      </w:r>
      <w:r w:rsidRPr="00243498">
        <w:rPr>
          <w:rFonts w:cstheme="minorHAnsi"/>
          <w:sz w:val="20"/>
          <w:szCs w:val="20"/>
        </w:rPr>
        <w:t>glede pogodbenih strank in solastništva upošteval podatke o solastnikih in deležih razvidnih iz Obrazca.</w:t>
      </w:r>
    </w:p>
    <w:p w14:paraId="6B6C0059" w14:textId="5A354237" w:rsidR="00F1670E" w:rsidRPr="00243498" w:rsidRDefault="00F1670E" w:rsidP="00E57811">
      <w:pPr>
        <w:shd w:val="clear" w:color="auto" w:fill="FFFFFF" w:themeFill="background1"/>
        <w:spacing w:after="0" w:line="240" w:lineRule="auto"/>
        <w:jc w:val="both"/>
        <w:rPr>
          <w:rFonts w:cstheme="minorHAnsi"/>
          <w:sz w:val="20"/>
          <w:szCs w:val="20"/>
        </w:rPr>
      </w:pPr>
    </w:p>
    <w:p w14:paraId="483A1BEF" w14:textId="77777777" w:rsidR="00F1670E" w:rsidRPr="00243498" w:rsidRDefault="00F1670E" w:rsidP="00E57811">
      <w:pPr>
        <w:shd w:val="clear" w:color="auto" w:fill="FFFFFF" w:themeFill="background1"/>
        <w:spacing w:after="0" w:line="240" w:lineRule="auto"/>
        <w:jc w:val="both"/>
        <w:rPr>
          <w:rFonts w:cstheme="minorHAnsi"/>
          <w:sz w:val="20"/>
          <w:szCs w:val="20"/>
        </w:rPr>
      </w:pPr>
    </w:p>
    <w:p w14:paraId="17BEB78E" w14:textId="4356FB1C" w:rsidR="00D229B5" w:rsidRPr="00243498" w:rsidRDefault="00D229B5" w:rsidP="00E57811">
      <w:pPr>
        <w:shd w:val="clear" w:color="auto" w:fill="FFFFFF" w:themeFill="background1"/>
        <w:spacing w:after="0" w:line="240" w:lineRule="auto"/>
        <w:jc w:val="both"/>
        <w:rPr>
          <w:rFonts w:cstheme="minorHAnsi"/>
          <w:b/>
          <w:bCs/>
          <w:i/>
          <w:sz w:val="20"/>
          <w:szCs w:val="20"/>
        </w:rPr>
      </w:pPr>
      <w:r w:rsidRPr="00243498">
        <w:rPr>
          <w:rFonts w:cstheme="minorHAnsi"/>
          <w:b/>
          <w:bCs/>
          <w:i/>
          <w:sz w:val="20"/>
          <w:szCs w:val="20"/>
        </w:rPr>
        <w:t>3.1. Obvezna vsebina prodajne pogodbe</w:t>
      </w:r>
    </w:p>
    <w:p w14:paraId="7AEC3011" w14:textId="742DCA46" w:rsidR="00631325" w:rsidRPr="00243498" w:rsidRDefault="00631325" w:rsidP="00E57811">
      <w:pPr>
        <w:shd w:val="clear" w:color="auto" w:fill="FFFFFF" w:themeFill="background1"/>
        <w:spacing w:after="0" w:line="240" w:lineRule="auto"/>
        <w:jc w:val="both"/>
        <w:rPr>
          <w:rFonts w:cstheme="minorHAnsi"/>
          <w:b/>
          <w:bCs/>
          <w:i/>
          <w:sz w:val="20"/>
          <w:szCs w:val="20"/>
        </w:rPr>
      </w:pPr>
    </w:p>
    <w:p w14:paraId="5004F3DD" w14:textId="5319FFED" w:rsidR="00873002" w:rsidRPr="00243498" w:rsidRDefault="00631325" w:rsidP="0067676B">
      <w:pPr>
        <w:shd w:val="clear" w:color="auto" w:fill="FFFFFF" w:themeFill="background1"/>
        <w:spacing w:after="0" w:line="240" w:lineRule="auto"/>
        <w:jc w:val="both"/>
        <w:rPr>
          <w:rFonts w:cstheme="minorHAnsi"/>
          <w:bCs/>
          <w:sz w:val="20"/>
          <w:szCs w:val="20"/>
        </w:rPr>
      </w:pPr>
      <w:r w:rsidRPr="00243498">
        <w:rPr>
          <w:rFonts w:cstheme="minorHAnsi"/>
          <w:sz w:val="20"/>
          <w:szCs w:val="20"/>
        </w:rPr>
        <w:t xml:space="preserve">Osnutek prodajne pogodbe je </w:t>
      </w:r>
      <w:r w:rsidRPr="00243498">
        <w:rPr>
          <w:rFonts w:cstheme="minorHAnsi"/>
          <w:b/>
          <w:sz w:val="20"/>
          <w:szCs w:val="20"/>
        </w:rPr>
        <w:t xml:space="preserve">Priloga </w:t>
      </w:r>
      <w:r w:rsidR="00873002" w:rsidRPr="00243498">
        <w:rPr>
          <w:rFonts w:cstheme="minorHAnsi"/>
          <w:b/>
          <w:sz w:val="20"/>
          <w:szCs w:val="20"/>
        </w:rPr>
        <w:t>3</w:t>
      </w:r>
      <w:r w:rsidRPr="00243498">
        <w:rPr>
          <w:rFonts w:cstheme="minorHAnsi"/>
          <w:sz w:val="20"/>
          <w:szCs w:val="20"/>
        </w:rPr>
        <w:t xml:space="preserve"> tega</w:t>
      </w:r>
      <w:r w:rsidR="00547708" w:rsidRPr="00243498">
        <w:rPr>
          <w:rFonts w:cstheme="minorHAnsi"/>
          <w:sz w:val="20"/>
          <w:szCs w:val="20"/>
        </w:rPr>
        <w:t xml:space="preserve"> </w:t>
      </w:r>
      <w:r w:rsidRPr="00243498">
        <w:rPr>
          <w:rFonts w:cstheme="minorHAnsi"/>
          <w:sz w:val="20"/>
          <w:szCs w:val="20"/>
        </w:rPr>
        <w:t xml:space="preserve">Vabila in ga z oddajo ponudbe </w:t>
      </w:r>
      <w:r w:rsidR="0067676B" w:rsidRPr="00243498">
        <w:rPr>
          <w:rFonts w:cstheme="minorHAnsi"/>
          <w:sz w:val="20"/>
          <w:szCs w:val="20"/>
        </w:rPr>
        <w:t>p</w:t>
      </w:r>
      <w:r w:rsidRPr="00243498">
        <w:rPr>
          <w:rFonts w:cstheme="minorHAnsi"/>
          <w:sz w:val="20"/>
          <w:szCs w:val="20"/>
        </w:rPr>
        <w:t>onudnik potrjuje.</w:t>
      </w:r>
    </w:p>
    <w:p w14:paraId="5E1CCEBF" w14:textId="1CB8C653" w:rsidR="00D229B5" w:rsidRPr="00243498" w:rsidRDefault="00D229B5" w:rsidP="00E57811">
      <w:pPr>
        <w:shd w:val="clear" w:color="auto" w:fill="FFFFFF" w:themeFill="background1"/>
        <w:spacing w:after="0" w:line="240" w:lineRule="auto"/>
        <w:jc w:val="both"/>
        <w:rPr>
          <w:rFonts w:cstheme="minorHAnsi"/>
          <w:sz w:val="20"/>
          <w:szCs w:val="20"/>
        </w:rPr>
      </w:pPr>
    </w:p>
    <w:p w14:paraId="779D14D9" w14:textId="77777777" w:rsidR="0067676B" w:rsidRPr="00243498" w:rsidRDefault="0067676B" w:rsidP="00E57811">
      <w:pPr>
        <w:shd w:val="clear" w:color="auto" w:fill="FFFFFF" w:themeFill="background1"/>
        <w:spacing w:after="0" w:line="240" w:lineRule="auto"/>
        <w:jc w:val="both"/>
        <w:rPr>
          <w:rFonts w:cstheme="minorHAnsi"/>
          <w:sz w:val="20"/>
          <w:szCs w:val="20"/>
        </w:rPr>
      </w:pPr>
    </w:p>
    <w:p w14:paraId="73375411" w14:textId="640DCB89" w:rsidR="006A70E2" w:rsidRPr="00243498" w:rsidRDefault="006A70E2" w:rsidP="00E57811">
      <w:pPr>
        <w:shd w:val="clear" w:color="auto" w:fill="FFFFFF" w:themeFill="background1"/>
        <w:spacing w:after="0" w:line="240" w:lineRule="auto"/>
        <w:jc w:val="both"/>
        <w:rPr>
          <w:rFonts w:cstheme="minorHAnsi"/>
          <w:i/>
          <w:sz w:val="20"/>
          <w:szCs w:val="20"/>
        </w:rPr>
      </w:pPr>
      <w:r w:rsidRPr="00243498">
        <w:rPr>
          <w:rFonts w:cstheme="minorHAnsi"/>
          <w:b/>
          <w:bCs/>
          <w:i/>
          <w:sz w:val="20"/>
          <w:szCs w:val="20"/>
        </w:rPr>
        <w:t xml:space="preserve">4. </w:t>
      </w:r>
      <w:r w:rsidR="001D1C30" w:rsidRPr="00243498">
        <w:rPr>
          <w:rFonts w:cstheme="minorHAnsi"/>
          <w:b/>
          <w:bCs/>
          <w:i/>
          <w:sz w:val="20"/>
          <w:szCs w:val="20"/>
        </w:rPr>
        <w:t>STROŠKI POSTOPKA IN IZJAVA VOLJE</w:t>
      </w:r>
      <w:r w:rsidRPr="00243498">
        <w:rPr>
          <w:rFonts w:cstheme="minorHAnsi"/>
          <w:b/>
          <w:bCs/>
          <w:i/>
          <w:sz w:val="20"/>
          <w:szCs w:val="20"/>
        </w:rPr>
        <w:t xml:space="preserve"> </w:t>
      </w:r>
    </w:p>
    <w:p w14:paraId="2CA1170C" w14:textId="77777777" w:rsidR="006A70E2" w:rsidRPr="00243498" w:rsidRDefault="006A70E2" w:rsidP="00E57811">
      <w:pPr>
        <w:shd w:val="clear" w:color="auto" w:fill="FFFFFF" w:themeFill="background1"/>
        <w:spacing w:after="0" w:line="240" w:lineRule="auto"/>
        <w:jc w:val="both"/>
        <w:rPr>
          <w:rFonts w:cstheme="minorHAnsi"/>
          <w:sz w:val="20"/>
          <w:szCs w:val="20"/>
        </w:rPr>
      </w:pPr>
    </w:p>
    <w:p w14:paraId="60E4ED71" w14:textId="06819B5E" w:rsidR="00F74888" w:rsidRPr="00243498" w:rsidRDefault="00F74888"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Ponudniki sami nosijo stroške udeležbe v zvezi s sodelovanjem v predmetnem postopku zbiranja zavezujočih ponudb, ne glede na uspeh v postopku. Prodajalec si pridržuje pravico do spremem</w:t>
      </w:r>
      <w:r w:rsidR="0067676B" w:rsidRPr="00243498">
        <w:rPr>
          <w:rFonts w:cstheme="minorHAnsi"/>
          <w:sz w:val="20"/>
          <w:szCs w:val="20"/>
        </w:rPr>
        <w:t>be postopka in pogojev prodaje do sklenitve pravnega posla z izbranim ponudnikom.</w:t>
      </w:r>
    </w:p>
    <w:p w14:paraId="0FF407DD" w14:textId="77777777" w:rsidR="00170832" w:rsidRPr="00243498" w:rsidRDefault="00170832" w:rsidP="00E57811">
      <w:pPr>
        <w:shd w:val="clear" w:color="auto" w:fill="FFFFFF" w:themeFill="background1"/>
        <w:spacing w:after="0" w:line="240" w:lineRule="auto"/>
        <w:jc w:val="both"/>
        <w:rPr>
          <w:rFonts w:cstheme="minorHAnsi"/>
          <w:sz w:val="20"/>
          <w:szCs w:val="20"/>
        </w:rPr>
      </w:pPr>
    </w:p>
    <w:p w14:paraId="4D5317E0" w14:textId="77777777" w:rsidR="00F74888" w:rsidRPr="00243498" w:rsidRDefault="00F74888"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Ponudniki s svojim vstopom v predmetni postopek zbiranja zavezujočih ponudb soglašajo s pogoji izvedbe le-tega, izrecno tudi s pogoji, zapisanimi v tem Vabilu.</w:t>
      </w:r>
    </w:p>
    <w:p w14:paraId="7FF494BA" w14:textId="77777777" w:rsidR="006A70E2" w:rsidRPr="00243498" w:rsidRDefault="006A70E2" w:rsidP="00E57811">
      <w:pPr>
        <w:shd w:val="clear" w:color="auto" w:fill="FFFFFF" w:themeFill="background1"/>
        <w:spacing w:after="0" w:line="240" w:lineRule="auto"/>
        <w:jc w:val="both"/>
        <w:rPr>
          <w:rFonts w:cstheme="minorHAnsi"/>
          <w:sz w:val="20"/>
          <w:szCs w:val="20"/>
        </w:rPr>
      </w:pPr>
    </w:p>
    <w:p w14:paraId="3669CC67" w14:textId="77777777" w:rsidR="007F045C" w:rsidRPr="00243498" w:rsidRDefault="007F045C" w:rsidP="00E57811">
      <w:pPr>
        <w:shd w:val="clear" w:color="auto" w:fill="FFFFFF" w:themeFill="background1"/>
        <w:spacing w:after="0" w:line="240" w:lineRule="auto"/>
        <w:jc w:val="both"/>
        <w:rPr>
          <w:rFonts w:cstheme="minorHAnsi"/>
          <w:b/>
          <w:bCs/>
          <w:i/>
          <w:sz w:val="20"/>
          <w:szCs w:val="20"/>
        </w:rPr>
      </w:pPr>
    </w:p>
    <w:p w14:paraId="7D783F89" w14:textId="431FCEF3" w:rsidR="006A70E2" w:rsidRPr="00243498" w:rsidRDefault="006A70E2" w:rsidP="00E57811">
      <w:pPr>
        <w:shd w:val="clear" w:color="auto" w:fill="FFFFFF" w:themeFill="background1"/>
        <w:spacing w:after="0" w:line="240" w:lineRule="auto"/>
        <w:jc w:val="both"/>
        <w:rPr>
          <w:rFonts w:cstheme="minorHAnsi"/>
          <w:i/>
          <w:sz w:val="20"/>
          <w:szCs w:val="20"/>
        </w:rPr>
      </w:pPr>
      <w:r w:rsidRPr="00243498">
        <w:rPr>
          <w:rFonts w:cstheme="minorHAnsi"/>
          <w:b/>
          <w:bCs/>
          <w:i/>
          <w:sz w:val="20"/>
          <w:szCs w:val="20"/>
        </w:rPr>
        <w:t xml:space="preserve">5. </w:t>
      </w:r>
      <w:r w:rsidR="001D1C30" w:rsidRPr="00243498">
        <w:rPr>
          <w:rFonts w:cstheme="minorHAnsi"/>
          <w:b/>
          <w:bCs/>
          <w:i/>
          <w:sz w:val="20"/>
          <w:szCs w:val="20"/>
        </w:rPr>
        <w:t>PRAVICA DO PREKLICA</w:t>
      </w:r>
      <w:r w:rsidR="00642D6B" w:rsidRPr="00243498">
        <w:rPr>
          <w:rFonts w:cstheme="minorHAnsi"/>
          <w:b/>
          <w:bCs/>
          <w:i/>
          <w:sz w:val="20"/>
          <w:szCs w:val="20"/>
        </w:rPr>
        <w:t xml:space="preserve"> (RAZVELJAVITVE)</w:t>
      </w:r>
      <w:r w:rsidR="001D1C30" w:rsidRPr="00243498">
        <w:rPr>
          <w:rFonts w:cstheme="minorHAnsi"/>
          <w:b/>
          <w:bCs/>
          <w:i/>
          <w:sz w:val="20"/>
          <w:szCs w:val="20"/>
        </w:rPr>
        <w:t xml:space="preserve"> IN ODŠKODNINSKA ODGOVORNOST</w:t>
      </w:r>
    </w:p>
    <w:p w14:paraId="092A7265" w14:textId="77777777" w:rsidR="006A70E2" w:rsidRPr="00243498" w:rsidRDefault="006A70E2" w:rsidP="00E57811">
      <w:pPr>
        <w:shd w:val="clear" w:color="auto" w:fill="FFFFFF" w:themeFill="background1"/>
        <w:spacing w:after="0" w:line="240" w:lineRule="auto"/>
        <w:jc w:val="both"/>
        <w:rPr>
          <w:rFonts w:cstheme="minorHAnsi"/>
          <w:sz w:val="20"/>
          <w:szCs w:val="20"/>
        </w:rPr>
      </w:pPr>
    </w:p>
    <w:p w14:paraId="663578C1" w14:textId="58EF0BB4" w:rsidR="00F74888" w:rsidRPr="00243498" w:rsidRDefault="00F74888"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Prodajalec si pridržuje pravico kadarkoli</w:t>
      </w:r>
      <w:r w:rsidR="005D2304" w:rsidRPr="00243498">
        <w:rPr>
          <w:rFonts w:cstheme="minorHAnsi"/>
          <w:sz w:val="20"/>
          <w:szCs w:val="20"/>
        </w:rPr>
        <w:t xml:space="preserve">, vendar le do sklenitve pravnega posla, </w:t>
      </w:r>
      <w:r w:rsidR="00FF601F" w:rsidRPr="00243498">
        <w:rPr>
          <w:rFonts w:cstheme="minorHAnsi"/>
          <w:sz w:val="20"/>
          <w:szCs w:val="20"/>
        </w:rPr>
        <w:t>zavrn</w:t>
      </w:r>
      <w:r w:rsidR="00B50B1C" w:rsidRPr="00243498">
        <w:rPr>
          <w:rFonts w:cstheme="minorHAnsi"/>
          <w:sz w:val="20"/>
          <w:szCs w:val="20"/>
        </w:rPr>
        <w:t>iti</w:t>
      </w:r>
      <w:r w:rsidR="00FF601F" w:rsidRPr="00243498">
        <w:rPr>
          <w:rFonts w:cstheme="minorHAnsi"/>
          <w:sz w:val="20"/>
          <w:szCs w:val="20"/>
        </w:rPr>
        <w:t xml:space="preserve"> vse ponudbe in s tem </w:t>
      </w:r>
      <w:r w:rsidR="00642D6B" w:rsidRPr="00243498">
        <w:rPr>
          <w:rFonts w:cstheme="minorHAnsi"/>
          <w:sz w:val="20"/>
          <w:szCs w:val="20"/>
        </w:rPr>
        <w:t>razveljavi</w:t>
      </w:r>
      <w:r w:rsidR="00B50B1C" w:rsidRPr="00243498">
        <w:rPr>
          <w:rFonts w:cstheme="minorHAnsi"/>
          <w:sz w:val="20"/>
          <w:szCs w:val="20"/>
        </w:rPr>
        <w:t>ti</w:t>
      </w:r>
      <w:r w:rsidRPr="00243498">
        <w:rPr>
          <w:rFonts w:cstheme="minorHAnsi"/>
          <w:sz w:val="20"/>
          <w:szCs w:val="20"/>
        </w:rPr>
        <w:t xml:space="preserve"> postopek zbiranja zavezujočih ponudb, prodaje oz. pogajanj, za kar ne nosi nobene odgovornosti in ponudniki iz tega naslova ne morejo zoper </w:t>
      </w:r>
      <w:r w:rsidR="00C72C7B" w:rsidRPr="00243498">
        <w:rPr>
          <w:rFonts w:cstheme="minorHAnsi"/>
          <w:sz w:val="20"/>
          <w:szCs w:val="20"/>
        </w:rPr>
        <w:t>p</w:t>
      </w:r>
      <w:r w:rsidRPr="00243498">
        <w:rPr>
          <w:rFonts w:cstheme="minorHAnsi"/>
          <w:sz w:val="20"/>
          <w:szCs w:val="20"/>
        </w:rPr>
        <w:t xml:space="preserve">rodajalca uveljavljati nikakršnih zahtevkov. </w:t>
      </w:r>
      <w:r w:rsidR="00595781" w:rsidRPr="00243498">
        <w:rPr>
          <w:rFonts w:cstheme="minorHAnsi"/>
          <w:sz w:val="20"/>
          <w:szCs w:val="20"/>
        </w:rPr>
        <w:t xml:space="preserve">Ponudnikom bo o razveljavitvi postopka zbiranja zavezujočih ponudb posredovano obvestilo na način naveden v 2.5. točki tega Vabila. </w:t>
      </w:r>
      <w:r w:rsidR="00E83A3C" w:rsidRPr="00243498">
        <w:rPr>
          <w:rFonts w:cstheme="minorHAnsi"/>
          <w:sz w:val="20"/>
          <w:szCs w:val="20"/>
        </w:rPr>
        <w:t xml:space="preserve">Prodajalec </w:t>
      </w:r>
      <w:r w:rsidR="002676CD" w:rsidRPr="00243498">
        <w:rPr>
          <w:rFonts w:cstheme="minorHAnsi"/>
          <w:sz w:val="20"/>
          <w:szCs w:val="20"/>
        </w:rPr>
        <w:t>ponudnikom</w:t>
      </w:r>
      <w:r w:rsidR="00E83A3C" w:rsidRPr="00243498">
        <w:rPr>
          <w:rFonts w:cstheme="minorHAnsi"/>
          <w:sz w:val="20"/>
          <w:szCs w:val="20"/>
        </w:rPr>
        <w:t xml:space="preserve"> v tem primeru ne povrne stroškov, ki so jim nastali iz tega naslova.  </w:t>
      </w:r>
    </w:p>
    <w:p w14:paraId="38BA9225" w14:textId="63A35367" w:rsidR="008A17F9" w:rsidRPr="00243498" w:rsidRDefault="008A17F9" w:rsidP="00E57811">
      <w:pPr>
        <w:shd w:val="clear" w:color="auto" w:fill="FFFFFF" w:themeFill="background1"/>
        <w:spacing w:after="0" w:line="240" w:lineRule="auto"/>
        <w:jc w:val="both"/>
        <w:rPr>
          <w:rFonts w:cstheme="minorHAnsi"/>
          <w:sz w:val="20"/>
          <w:szCs w:val="20"/>
        </w:rPr>
      </w:pPr>
    </w:p>
    <w:p w14:paraId="733CB11D" w14:textId="210E40F2" w:rsidR="00F74888" w:rsidRPr="00243498" w:rsidRDefault="00F74888"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Odškodninska odgovornost </w:t>
      </w:r>
      <w:r w:rsidR="00C72C7B" w:rsidRPr="00243498">
        <w:rPr>
          <w:rFonts w:cstheme="minorHAnsi"/>
          <w:sz w:val="20"/>
          <w:szCs w:val="20"/>
        </w:rPr>
        <w:t>p</w:t>
      </w:r>
      <w:r w:rsidRPr="00243498">
        <w:rPr>
          <w:rFonts w:cstheme="minorHAnsi"/>
          <w:sz w:val="20"/>
          <w:szCs w:val="20"/>
        </w:rPr>
        <w:t xml:space="preserve">rodajalca je v celoti izključena. </w:t>
      </w:r>
    </w:p>
    <w:p w14:paraId="27ACF21C" w14:textId="77777777" w:rsidR="00E61F76" w:rsidRPr="00243498" w:rsidRDefault="00E61F76" w:rsidP="00E57811">
      <w:pPr>
        <w:shd w:val="clear" w:color="auto" w:fill="FFFFFF" w:themeFill="background1"/>
        <w:spacing w:after="0" w:line="240" w:lineRule="auto"/>
        <w:jc w:val="both"/>
        <w:rPr>
          <w:rFonts w:cstheme="minorHAnsi"/>
          <w:sz w:val="20"/>
          <w:szCs w:val="20"/>
        </w:rPr>
      </w:pPr>
      <w:bookmarkStart w:id="0" w:name="_GoBack"/>
      <w:bookmarkEnd w:id="0"/>
    </w:p>
    <w:p w14:paraId="2C32F46A" w14:textId="77777777" w:rsidR="005E4F8D" w:rsidRPr="00243498" w:rsidRDefault="005E4F8D" w:rsidP="00E57811">
      <w:pPr>
        <w:shd w:val="clear" w:color="auto" w:fill="FFFFFF" w:themeFill="background1"/>
        <w:spacing w:after="0" w:line="240" w:lineRule="auto"/>
        <w:jc w:val="both"/>
        <w:rPr>
          <w:rFonts w:cstheme="minorHAnsi"/>
          <w:sz w:val="20"/>
          <w:szCs w:val="20"/>
        </w:rPr>
      </w:pPr>
    </w:p>
    <w:p w14:paraId="43E0A49D" w14:textId="2E65B4C8" w:rsidR="006A70E2" w:rsidRPr="00243498" w:rsidRDefault="00627A53" w:rsidP="00E57811">
      <w:pPr>
        <w:shd w:val="clear" w:color="auto" w:fill="FFFFFF" w:themeFill="background1"/>
        <w:spacing w:after="0" w:line="240" w:lineRule="auto"/>
        <w:jc w:val="both"/>
        <w:rPr>
          <w:rFonts w:cstheme="minorHAnsi"/>
          <w:b/>
          <w:bCs/>
          <w:i/>
          <w:sz w:val="20"/>
          <w:szCs w:val="20"/>
        </w:rPr>
      </w:pPr>
      <w:r w:rsidRPr="00243498">
        <w:rPr>
          <w:rFonts w:cstheme="minorHAnsi"/>
          <w:b/>
          <w:bCs/>
          <w:i/>
          <w:sz w:val="20"/>
          <w:szCs w:val="20"/>
        </w:rPr>
        <w:t>6</w:t>
      </w:r>
      <w:r w:rsidR="00753EFD" w:rsidRPr="00243498">
        <w:rPr>
          <w:rFonts w:cstheme="minorHAnsi"/>
          <w:b/>
          <w:bCs/>
          <w:i/>
          <w:sz w:val="20"/>
          <w:szCs w:val="20"/>
        </w:rPr>
        <w:t xml:space="preserve">. </w:t>
      </w:r>
      <w:r w:rsidR="001D1C30" w:rsidRPr="00243498">
        <w:rPr>
          <w:rFonts w:cstheme="minorHAnsi"/>
          <w:b/>
          <w:bCs/>
          <w:i/>
          <w:sz w:val="20"/>
          <w:szCs w:val="20"/>
        </w:rPr>
        <w:t>OGLED P</w:t>
      </w:r>
      <w:r w:rsidR="0067748B" w:rsidRPr="00243498">
        <w:rPr>
          <w:rFonts w:cstheme="minorHAnsi"/>
          <w:b/>
          <w:bCs/>
          <w:i/>
          <w:sz w:val="20"/>
          <w:szCs w:val="20"/>
        </w:rPr>
        <w:t>OGODBENEGA PREDMETA</w:t>
      </w:r>
      <w:r w:rsidR="001D1C30" w:rsidRPr="00243498">
        <w:rPr>
          <w:rFonts w:cstheme="minorHAnsi"/>
          <w:b/>
          <w:bCs/>
          <w:i/>
          <w:sz w:val="20"/>
          <w:szCs w:val="20"/>
        </w:rPr>
        <w:t xml:space="preserve"> IN DODATNE INFORMACIJE</w:t>
      </w:r>
      <w:r w:rsidR="006A70E2" w:rsidRPr="00243498">
        <w:rPr>
          <w:rFonts w:cstheme="minorHAnsi"/>
          <w:b/>
          <w:bCs/>
          <w:i/>
          <w:sz w:val="20"/>
          <w:szCs w:val="20"/>
        </w:rPr>
        <w:t xml:space="preserve"> </w:t>
      </w:r>
    </w:p>
    <w:p w14:paraId="1C180104" w14:textId="77777777" w:rsidR="0051659B" w:rsidRPr="00243498" w:rsidRDefault="0051659B" w:rsidP="00E57811">
      <w:pPr>
        <w:shd w:val="clear" w:color="auto" w:fill="FFFFFF" w:themeFill="background1"/>
        <w:spacing w:after="0" w:line="240" w:lineRule="auto"/>
        <w:jc w:val="both"/>
        <w:rPr>
          <w:rFonts w:cstheme="minorHAnsi"/>
          <w:sz w:val="20"/>
          <w:szCs w:val="20"/>
        </w:rPr>
      </w:pPr>
    </w:p>
    <w:p w14:paraId="76FB099A" w14:textId="12C13FC2" w:rsidR="003F5094" w:rsidRPr="00243498" w:rsidRDefault="008F4CB0" w:rsidP="00E57811">
      <w:pPr>
        <w:shd w:val="clear" w:color="auto" w:fill="FFFFFF" w:themeFill="background1"/>
        <w:spacing w:after="120" w:line="240" w:lineRule="auto"/>
        <w:jc w:val="both"/>
        <w:rPr>
          <w:rFonts w:cstheme="minorHAnsi"/>
          <w:sz w:val="20"/>
          <w:szCs w:val="20"/>
        </w:rPr>
      </w:pPr>
      <w:r w:rsidRPr="00243498">
        <w:rPr>
          <w:rFonts w:cstheme="minorHAnsi"/>
          <w:sz w:val="20"/>
          <w:szCs w:val="20"/>
        </w:rPr>
        <w:t xml:space="preserve">Morebitni ponudniki </w:t>
      </w:r>
      <w:r w:rsidR="007F045C" w:rsidRPr="00243498">
        <w:rPr>
          <w:rFonts w:cstheme="minorHAnsi"/>
          <w:sz w:val="20"/>
          <w:szCs w:val="20"/>
        </w:rPr>
        <w:t xml:space="preserve"> </w:t>
      </w:r>
      <w:r w:rsidRPr="00243498">
        <w:rPr>
          <w:rFonts w:cstheme="minorHAnsi"/>
          <w:sz w:val="20"/>
          <w:szCs w:val="20"/>
        </w:rPr>
        <w:t>lahko pridobijo dodatne informacije</w:t>
      </w:r>
      <w:r w:rsidR="003F5094" w:rsidRPr="00243498">
        <w:rPr>
          <w:rFonts w:cstheme="minorHAnsi"/>
          <w:sz w:val="20"/>
          <w:szCs w:val="20"/>
        </w:rPr>
        <w:t xml:space="preserve"> </w:t>
      </w:r>
      <w:r w:rsidR="007F045C" w:rsidRPr="00243498">
        <w:rPr>
          <w:rFonts w:cstheme="minorHAnsi"/>
          <w:sz w:val="20"/>
          <w:szCs w:val="20"/>
        </w:rPr>
        <w:t>v zvezi s pogodbenim predmet</w:t>
      </w:r>
      <w:r w:rsidR="00B50B1C" w:rsidRPr="00243498">
        <w:rPr>
          <w:rFonts w:cstheme="minorHAnsi"/>
          <w:sz w:val="20"/>
          <w:szCs w:val="20"/>
        </w:rPr>
        <w:t>om</w:t>
      </w:r>
      <w:r w:rsidR="007F045C" w:rsidRPr="00243498">
        <w:rPr>
          <w:rFonts w:cstheme="minorHAnsi"/>
          <w:sz w:val="20"/>
          <w:szCs w:val="20"/>
        </w:rPr>
        <w:t xml:space="preserve"> </w:t>
      </w:r>
      <w:r w:rsidR="003F5094" w:rsidRPr="00243498">
        <w:rPr>
          <w:rFonts w:cstheme="minorHAnsi"/>
          <w:sz w:val="20"/>
          <w:szCs w:val="20"/>
        </w:rPr>
        <w:t>po predhodnem dogovoru pri predstavniku prodajalca</w:t>
      </w:r>
      <w:r w:rsidR="000E0C22" w:rsidRPr="00243498">
        <w:rPr>
          <w:rFonts w:cstheme="minorHAnsi"/>
          <w:sz w:val="20"/>
          <w:szCs w:val="20"/>
        </w:rPr>
        <w:t xml:space="preserve"> </w:t>
      </w:r>
      <w:r w:rsidR="00404542" w:rsidRPr="00243498">
        <w:rPr>
          <w:rFonts w:cstheme="minorHAnsi"/>
          <w:sz w:val="20"/>
          <w:szCs w:val="20"/>
        </w:rPr>
        <w:t xml:space="preserve">Edo Bečić, </w:t>
      </w:r>
      <w:r w:rsidR="000E0C22" w:rsidRPr="00243498">
        <w:rPr>
          <w:rFonts w:cstheme="minorHAnsi"/>
          <w:sz w:val="20"/>
          <w:szCs w:val="20"/>
        </w:rPr>
        <w:t xml:space="preserve">tel. </w:t>
      </w:r>
      <w:r w:rsidR="00404542" w:rsidRPr="00243498">
        <w:rPr>
          <w:rFonts w:cstheme="minorHAnsi"/>
          <w:sz w:val="20"/>
          <w:szCs w:val="20"/>
        </w:rPr>
        <w:t>š</w:t>
      </w:r>
      <w:r w:rsidR="000E0C22" w:rsidRPr="00243498">
        <w:rPr>
          <w:rFonts w:cstheme="minorHAnsi"/>
          <w:sz w:val="20"/>
          <w:szCs w:val="20"/>
        </w:rPr>
        <w:t>t</w:t>
      </w:r>
      <w:r w:rsidR="00404542" w:rsidRPr="00243498">
        <w:rPr>
          <w:rFonts w:cstheme="minorHAnsi"/>
          <w:sz w:val="20"/>
          <w:szCs w:val="20"/>
        </w:rPr>
        <w:t>. 00386/40-977-235,</w:t>
      </w:r>
      <w:r w:rsidR="000E0C22" w:rsidRPr="00243498">
        <w:rPr>
          <w:rFonts w:cstheme="minorHAnsi"/>
          <w:sz w:val="20"/>
          <w:szCs w:val="20"/>
        </w:rPr>
        <w:t xml:space="preserve"> elektronska pošta </w:t>
      </w:r>
      <w:hyperlink r:id="rId13" w:history="1">
        <w:r w:rsidR="00404542" w:rsidRPr="00243498">
          <w:rPr>
            <w:rStyle w:val="Hyperlink"/>
            <w:rFonts w:cstheme="minorHAnsi"/>
            <w:sz w:val="20"/>
            <w:szCs w:val="20"/>
          </w:rPr>
          <w:t>edo.becic@dutb.eu</w:t>
        </w:r>
      </w:hyperlink>
      <w:r w:rsidR="000E0C22" w:rsidRPr="00243498">
        <w:rPr>
          <w:rFonts w:cstheme="minorHAnsi"/>
          <w:sz w:val="20"/>
          <w:szCs w:val="20"/>
        </w:rPr>
        <w:t>, in sicer med delovnikom med 9. in 15. uro</w:t>
      </w:r>
      <w:r w:rsidR="00B50B1C" w:rsidRPr="00243498">
        <w:rPr>
          <w:rFonts w:cstheme="minorHAnsi"/>
          <w:sz w:val="20"/>
          <w:szCs w:val="20"/>
        </w:rPr>
        <w:t>,</w:t>
      </w:r>
      <w:r w:rsidR="000E0C22" w:rsidRPr="00243498">
        <w:rPr>
          <w:rFonts w:cstheme="minorHAnsi"/>
          <w:sz w:val="20"/>
          <w:szCs w:val="20"/>
        </w:rPr>
        <w:t xml:space="preserve"> do vključno </w:t>
      </w:r>
      <w:r w:rsidR="008163BF">
        <w:rPr>
          <w:rFonts w:cstheme="minorHAnsi"/>
          <w:b/>
          <w:sz w:val="20"/>
          <w:szCs w:val="20"/>
        </w:rPr>
        <w:t>30.10</w:t>
      </w:r>
      <w:r w:rsidR="000E0C22" w:rsidRPr="00243498">
        <w:rPr>
          <w:rFonts w:cstheme="minorHAnsi"/>
          <w:b/>
          <w:sz w:val="20"/>
          <w:szCs w:val="20"/>
        </w:rPr>
        <w:t>.20</w:t>
      </w:r>
      <w:r w:rsidR="005F5830" w:rsidRPr="00243498">
        <w:rPr>
          <w:rFonts w:cstheme="minorHAnsi"/>
          <w:b/>
          <w:sz w:val="20"/>
          <w:szCs w:val="20"/>
        </w:rPr>
        <w:t>20</w:t>
      </w:r>
      <w:r w:rsidR="000E0C22" w:rsidRPr="00243498">
        <w:rPr>
          <w:rFonts w:cstheme="minorHAnsi"/>
          <w:b/>
          <w:sz w:val="20"/>
          <w:szCs w:val="20"/>
        </w:rPr>
        <w:t>.</w:t>
      </w:r>
    </w:p>
    <w:p w14:paraId="418580BE" w14:textId="1BF4F58B" w:rsidR="008F4CB0" w:rsidRPr="00243498" w:rsidRDefault="008F4CB0"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Ogledi </w:t>
      </w:r>
      <w:r w:rsidR="002676CD" w:rsidRPr="00243498">
        <w:rPr>
          <w:rFonts w:cstheme="minorHAnsi"/>
          <w:sz w:val="20"/>
          <w:szCs w:val="20"/>
        </w:rPr>
        <w:t>pogodbenega</w:t>
      </w:r>
      <w:r w:rsidR="00D73849" w:rsidRPr="00243498">
        <w:rPr>
          <w:rFonts w:cstheme="minorHAnsi"/>
          <w:sz w:val="20"/>
          <w:szCs w:val="20"/>
        </w:rPr>
        <w:t xml:space="preserve"> predmet</w:t>
      </w:r>
      <w:r w:rsidR="002676CD" w:rsidRPr="00243498">
        <w:rPr>
          <w:rFonts w:cstheme="minorHAnsi"/>
          <w:sz w:val="20"/>
          <w:szCs w:val="20"/>
        </w:rPr>
        <w:t>a</w:t>
      </w:r>
      <w:r w:rsidR="00D73849" w:rsidRPr="00243498">
        <w:rPr>
          <w:rFonts w:cstheme="minorHAnsi"/>
          <w:sz w:val="20"/>
          <w:szCs w:val="20"/>
        </w:rPr>
        <w:t xml:space="preserve"> </w:t>
      </w:r>
      <w:r w:rsidR="007F045C" w:rsidRPr="00243498">
        <w:rPr>
          <w:rFonts w:cstheme="minorHAnsi"/>
          <w:sz w:val="20"/>
          <w:szCs w:val="20"/>
        </w:rPr>
        <w:t>bodo potekali po predhodnem dogovoru pri predstavniku prodajalca iz prejšnjega odstavka te točke</w:t>
      </w:r>
      <w:r w:rsidR="0067676B" w:rsidRPr="00243498">
        <w:rPr>
          <w:rFonts w:cstheme="minorHAnsi"/>
          <w:sz w:val="20"/>
          <w:szCs w:val="20"/>
        </w:rPr>
        <w:t>,</w:t>
      </w:r>
      <w:r w:rsidR="00915833" w:rsidRPr="00243498">
        <w:rPr>
          <w:rFonts w:ascii="Calibri" w:eastAsia="Calibri" w:hAnsi="Calibri" w:cs="Calibri"/>
          <w:sz w:val="20"/>
          <w:szCs w:val="20"/>
        </w:rPr>
        <w:t xml:space="preserve"> </w:t>
      </w:r>
      <w:r w:rsidR="00915833" w:rsidRPr="00243498">
        <w:rPr>
          <w:rFonts w:cstheme="minorHAnsi"/>
          <w:sz w:val="20"/>
          <w:szCs w:val="20"/>
        </w:rPr>
        <w:t xml:space="preserve">upoštevaje </w:t>
      </w:r>
      <w:r w:rsidR="006A01D4" w:rsidRPr="00243498">
        <w:rPr>
          <w:rFonts w:cstheme="minorHAnsi"/>
          <w:sz w:val="20"/>
          <w:szCs w:val="20"/>
        </w:rPr>
        <w:t>vseh smernic Ministrstva za zdravje, Nacionalnega instituta za javno zdravje (NIJZ) ter drugih uradnih institucij RS.</w:t>
      </w:r>
    </w:p>
    <w:p w14:paraId="532CA373" w14:textId="77777777" w:rsidR="00631325" w:rsidRPr="00243498" w:rsidRDefault="00631325" w:rsidP="00E57811">
      <w:pPr>
        <w:shd w:val="clear" w:color="auto" w:fill="FFFFFF" w:themeFill="background1"/>
        <w:spacing w:after="0" w:line="240" w:lineRule="auto"/>
        <w:jc w:val="both"/>
        <w:rPr>
          <w:rFonts w:cstheme="minorHAnsi"/>
          <w:sz w:val="20"/>
          <w:szCs w:val="20"/>
        </w:rPr>
      </w:pPr>
    </w:p>
    <w:p w14:paraId="2F5973B4" w14:textId="497E7405" w:rsidR="00976582" w:rsidRPr="00243498" w:rsidRDefault="00631325"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Za vpogled v dokumentacijo</w:t>
      </w:r>
      <w:r w:rsidR="0024178A" w:rsidRPr="00243498">
        <w:rPr>
          <w:rFonts w:cstheme="minorHAnsi"/>
          <w:sz w:val="20"/>
          <w:szCs w:val="20"/>
        </w:rPr>
        <w:t>, ki je zaupne narave,</w:t>
      </w:r>
      <w:r w:rsidRPr="00243498">
        <w:rPr>
          <w:rFonts w:cstheme="minorHAnsi"/>
          <w:sz w:val="20"/>
          <w:szCs w:val="20"/>
        </w:rPr>
        <w:t xml:space="preserve"> je potrebno predhodno podpisati </w:t>
      </w:r>
      <w:r w:rsidR="00F651A3" w:rsidRPr="00243498">
        <w:rPr>
          <w:rFonts w:cstheme="minorHAnsi"/>
          <w:sz w:val="20"/>
          <w:szCs w:val="20"/>
        </w:rPr>
        <w:t xml:space="preserve">IZJAVO </w:t>
      </w:r>
      <w:r w:rsidRPr="00243498">
        <w:rPr>
          <w:rFonts w:cstheme="minorHAnsi"/>
          <w:sz w:val="20"/>
          <w:szCs w:val="20"/>
        </w:rPr>
        <w:t>O NERAZKRIVANJU INFORMACIJ (t.i. NDA).</w:t>
      </w:r>
    </w:p>
    <w:p w14:paraId="2CE3464C" w14:textId="77777777" w:rsidR="00976582" w:rsidRPr="00243498" w:rsidRDefault="00976582" w:rsidP="00E57811">
      <w:pPr>
        <w:shd w:val="clear" w:color="auto" w:fill="FFFFFF" w:themeFill="background1"/>
        <w:spacing w:after="0" w:line="240" w:lineRule="auto"/>
        <w:jc w:val="both"/>
        <w:rPr>
          <w:rFonts w:cstheme="minorHAnsi"/>
          <w:sz w:val="20"/>
          <w:szCs w:val="20"/>
        </w:rPr>
      </w:pPr>
    </w:p>
    <w:p w14:paraId="04DEC4D4" w14:textId="77777777" w:rsidR="0051659B" w:rsidRPr="00243498" w:rsidRDefault="0051659B" w:rsidP="00E57811">
      <w:pPr>
        <w:shd w:val="clear" w:color="auto" w:fill="FFFFFF" w:themeFill="background1"/>
        <w:spacing w:after="0" w:line="240" w:lineRule="auto"/>
        <w:jc w:val="both"/>
        <w:rPr>
          <w:rFonts w:cstheme="minorHAnsi"/>
          <w:sz w:val="20"/>
          <w:szCs w:val="20"/>
        </w:rPr>
      </w:pPr>
    </w:p>
    <w:p w14:paraId="7131A37F" w14:textId="6D2F379E" w:rsidR="006A70E2" w:rsidRPr="00243498" w:rsidRDefault="006A70E2" w:rsidP="00E57811">
      <w:pPr>
        <w:shd w:val="clear" w:color="auto" w:fill="FFFFFF" w:themeFill="background1"/>
        <w:spacing w:after="0" w:line="240" w:lineRule="auto"/>
        <w:jc w:val="both"/>
        <w:rPr>
          <w:rFonts w:cstheme="minorHAnsi"/>
          <w:i/>
          <w:sz w:val="20"/>
          <w:szCs w:val="20"/>
        </w:rPr>
      </w:pPr>
      <w:r w:rsidRPr="00243498">
        <w:rPr>
          <w:rFonts w:cstheme="minorHAnsi"/>
          <w:b/>
          <w:bCs/>
          <w:i/>
          <w:sz w:val="20"/>
          <w:szCs w:val="20"/>
        </w:rPr>
        <w:t xml:space="preserve">7. </w:t>
      </w:r>
      <w:r w:rsidR="001D1C30" w:rsidRPr="00243498">
        <w:rPr>
          <w:rFonts w:cstheme="minorHAnsi"/>
          <w:b/>
          <w:bCs/>
          <w:i/>
          <w:sz w:val="20"/>
          <w:szCs w:val="20"/>
        </w:rPr>
        <w:t>PRAVO IN PRISTOJNOSTI</w:t>
      </w:r>
      <w:r w:rsidRPr="00243498">
        <w:rPr>
          <w:rFonts w:cstheme="minorHAnsi"/>
          <w:b/>
          <w:bCs/>
          <w:i/>
          <w:sz w:val="20"/>
          <w:szCs w:val="20"/>
        </w:rPr>
        <w:t xml:space="preserve"> </w:t>
      </w:r>
    </w:p>
    <w:p w14:paraId="185A3EF8" w14:textId="77777777" w:rsidR="0051659B" w:rsidRPr="00243498" w:rsidRDefault="0051659B" w:rsidP="00E57811">
      <w:pPr>
        <w:shd w:val="clear" w:color="auto" w:fill="FFFFFF" w:themeFill="background1"/>
        <w:spacing w:after="0" w:line="240" w:lineRule="auto"/>
        <w:jc w:val="both"/>
        <w:rPr>
          <w:rFonts w:cstheme="minorHAnsi"/>
          <w:sz w:val="20"/>
          <w:szCs w:val="20"/>
        </w:rPr>
      </w:pPr>
    </w:p>
    <w:p w14:paraId="592E5F13" w14:textId="70C7E5BB" w:rsidR="006A70E2" w:rsidRPr="00243498" w:rsidRDefault="00096A3B"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 xml:space="preserve">V zvezi s tem </w:t>
      </w:r>
      <w:r w:rsidR="00914158" w:rsidRPr="00243498">
        <w:rPr>
          <w:rFonts w:cstheme="minorHAnsi"/>
          <w:sz w:val="20"/>
          <w:szCs w:val="20"/>
        </w:rPr>
        <w:t>V</w:t>
      </w:r>
      <w:r w:rsidR="00E932BE" w:rsidRPr="00243498">
        <w:rPr>
          <w:rFonts w:cstheme="minorHAnsi"/>
          <w:sz w:val="20"/>
          <w:szCs w:val="20"/>
        </w:rPr>
        <w:t>abil</w:t>
      </w:r>
      <w:r w:rsidRPr="00243498">
        <w:rPr>
          <w:rFonts w:cstheme="minorHAnsi"/>
          <w:sz w:val="20"/>
          <w:szCs w:val="20"/>
        </w:rPr>
        <w:t>om in iz njega izhajajočimi razmerji se uporablja pravni red Republike Slovenije</w:t>
      </w:r>
      <w:r w:rsidR="00934E58" w:rsidRPr="00243498">
        <w:rPr>
          <w:rFonts w:cstheme="minorHAnsi"/>
          <w:sz w:val="20"/>
          <w:szCs w:val="20"/>
        </w:rPr>
        <w:t xml:space="preserve">, </w:t>
      </w:r>
      <w:r w:rsidRPr="00243498">
        <w:rPr>
          <w:rFonts w:cstheme="minorHAnsi"/>
          <w:sz w:val="20"/>
          <w:szCs w:val="20"/>
        </w:rPr>
        <w:t xml:space="preserve">za reševanje morebitnih sporov </w:t>
      </w:r>
      <w:r w:rsidR="00934E58" w:rsidRPr="00243498">
        <w:rPr>
          <w:rFonts w:cstheme="minorHAnsi"/>
          <w:sz w:val="20"/>
          <w:szCs w:val="20"/>
        </w:rPr>
        <w:t xml:space="preserve">pa </w:t>
      </w:r>
      <w:r w:rsidRPr="00243498">
        <w:rPr>
          <w:rFonts w:cstheme="minorHAnsi"/>
          <w:sz w:val="20"/>
          <w:szCs w:val="20"/>
        </w:rPr>
        <w:t xml:space="preserve">krajevno </w:t>
      </w:r>
      <w:r w:rsidR="00934E58" w:rsidRPr="00243498">
        <w:rPr>
          <w:rFonts w:cstheme="minorHAnsi"/>
          <w:sz w:val="20"/>
          <w:szCs w:val="20"/>
        </w:rPr>
        <w:t xml:space="preserve">in </w:t>
      </w:r>
      <w:r w:rsidRPr="00243498">
        <w:rPr>
          <w:rFonts w:cstheme="minorHAnsi"/>
          <w:sz w:val="20"/>
          <w:szCs w:val="20"/>
        </w:rPr>
        <w:t xml:space="preserve">stvarno pristojno sodišče v </w:t>
      </w:r>
      <w:r w:rsidR="00521261" w:rsidRPr="00243498">
        <w:rPr>
          <w:rFonts w:cstheme="minorHAnsi"/>
          <w:sz w:val="20"/>
          <w:szCs w:val="20"/>
        </w:rPr>
        <w:t>Ljubljani</w:t>
      </w:r>
      <w:r w:rsidRPr="00243498">
        <w:rPr>
          <w:rFonts w:cstheme="minorHAnsi"/>
          <w:sz w:val="20"/>
          <w:szCs w:val="20"/>
        </w:rPr>
        <w:t xml:space="preserve">. </w:t>
      </w:r>
    </w:p>
    <w:p w14:paraId="5C0F8533" w14:textId="6625B6CF" w:rsidR="000411AC" w:rsidRPr="00243498" w:rsidRDefault="000411AC" w:rsidP="00E57811">
      <w:pPr>
        <w:shd w:val="clear" w:color="auto" w:fill="FFFFFF" w:themeFill="background1"/>
        <w:spacing w:after="0" w:line="240" w:lineRule="auto"/>
        <w:jc w:val="both"/>
        <w:rPr>
          <w:rFonts w:cstheme="minorHAnsi"/>
          <w:sz w:val="20"/>
          <w:szCs w:val="20"/>
        </w:rPr>
      </w:pPr>
    </w:p>
    <w:p w14:paraId="4FE316D0" w14:textId="77777777" w:rsidR="0067676B" w:rsidRPr="00243498" w:rsidRDefault="0067676B" w:rsidP="00E57811">
      <w:pPr>
        <w:shd w:val="clear" w:color="auto" w:fill="FFFFFF" w:themeFill="background1"/>
        <w:spacing w:after="0" w:line="240" w:lineRule="auto"/>
        <w:jc w:val="both"/>
        <w:rPr>
          <w:rFonts w:cstheme="minorHAnsi"/>
          <w:sz w:val="20"/>
          <w:szCs w:val="20"/>
        </w:rPr>
      </w:pPr>
    </w:p>
    <w:p w14:paraId="1847FDE9" w14:textId="29E9416E" w:rsidR="00170832" w:rsidRPr="00243498" w:rsidRDefault="00E932BE" w:rsidP="00E57811">
      <w:pPr>
        <w:shd w:val="clear" w:color="auto" w:fill="FFFFFF" w:themeFill="background1"/>
        <w:spacing w:after="0" w:line="240" w:lineRule="auto"/>
        <w:jc w:val="both"/>
        <w:rPr>
          <w:rFonts w:cstheme="minorHAnsi"/>
          <w:sz w:val="20"/>
          <w:szCs w:val="20"/>
        </w:rPr>
      </w:pPr>
      <w:r w:rsidRPr="00243498">
        <w:rPr>
          <w:rFonts w:cstheme="minorHAnsi"/>
          <w:sz w:val="20"/>
          <w:szCs w:val="20"/>
        </w:rPr>
        <w:t>Ljubljana,</w:t>
      </w:r>
      <w:r w:rsidR="000411AC" w:rsidRPr="00243498">
        <w:rPr>
          <w:rFonts w:cstheme="minorHAnsi"/>
          <w:sz w:val="20"/>
          <w:szCs w:val="20"/>
        </w:rPr>
        <w:t xml:space="preserve"> </w:t>
      </w:r>
      <w:r w:rsidR="008163BF">
        <w:rPr>
          <w:rFonts w:cstheme="minorHAnsi"/>
          <w:sz w:val="20"/>
          <w:szCs w:val="20"/>
        </w:rPr>
        <w:t>01.10</w:t>
      </w:r>
      <w:r w:rsidR="005D3D6E" w:rsidRPr="00243498">
        <w:rPr>
          <w:rFonts w:cstheme="minorHAnsi"/>
          <w:sz w:val="20"/>
          <w:szCs w:val="20"/>
        </w:rPr>
        <w:t>.20</w:t>
      </w:r>
      <w:r w:rsidR="005F5830" w:rsidRPr="00243498">
        <w:rPr>
          <w:rFonts w:cstheme="minorHAnsi"/>
          <w:sz w:val="20"/>
          <w:szCs w:val="20"/>
        </w:rPr>
        <w:t>20</w:t>
      </w:r>
    </w:p>
    <w:p w14:paraId="060F42B7" w14:textId="193A2A2A" w:rsidR="00170832" w:rsidRPr="00243498" w:rsidRDefault="00170832" w:rsidP="00E57811">
      <w:pPr>
        <w:shd w:val="clear" w:color="auto" w:fill="FFFFFF" w:themeFill="background1"/>
        <w:spacing w:after="0" w:line="240" w:lineRule="auto"/>
        <w:jc w:val="both"/>
        <w:rPr>
          <w:rFonts w:cstheme="minorHAnsi"/>
          <w:sz w:val="20"/>
          <w:szCs w:val="20"/>
        </w:rPr>
      </w:pPr>
    </w:p>
    <w:p w14:paraId="67705137" w14:textId="77777777" w:rsidR="00D97F13" w:rsidRPr="00243498" w:rsidRDefault="00D97F13" w:rsidP="00E57811">
      <w:pPr>
        <w:shd w:val="clear" w:color="auto" w:fill="FFFFFF" w:themeFill="background1"/>
        <w:spacing w:after="0" w:line="240" w:lineRule="auto"/>
        <w:jc w:val="both"/>
        <w:rPr>
          <w:rFonts w:cstheme="minorHAnsi"/>
          <w:sz w:val="20"/>
          <w:szCs w:val="20"/>
        </w:rPr>
      </w:pPr>
    </w:p>
    <w:p w14:paraId="75527148" w14:textId="1C91FAD4" w:rsidR="006A70E2" w:rsidRPr="00243498" w:rsidRDefault="00170832" w:rsidP="00E57811">
      <w:pPr>
        <w:shd w:val="clear" w:color="auto" w:fill="FFFFFF" w:themeFill="background1"/>
        <w:spacing w:after="0" w:line="240" w:lineRule="auto"/>
        <w:jc w:val="both"/>
        <w:rPr>
          <w:rFonts w:cstheme="minorHAnsi"/>
          <w:b/>
          <w:sz w:val="20"/>
          <w:szCs w:val="20"/>
        </w:rPr>
      </w:pPr>
      <w:r w:rsidRPr="00243498">
        <w:rPr>
          <w:rFonts w:cstheme="minorHAnsi"/>
          <w:b/>
          <w:sz w:val="20"/>
          <w:szCs w:val="20"/>
        </w:rPr>
        <w:tab/>
      </w:r>
      <w:r w:rsidRPr="00243498">
        <w:rPr>
          <w:rFonts w:cstheme="minorHAnsi"/>
          <w:b/>
          <w:sz w:val="20"/>
          <w:szCs w:val="20"/>
        </w:rPr>
        <w:tab/>
      </w:r>
      <w:r w:rsidRPr="00243498">
        <w:rPr>
          <w:rFonts w:cstheme="minorHAnsi"/>
          <w:b/>
          <w:sz w:val="20"/>
          <w:szCs w:val="20"/>
        </w:rPr>
        <w:tab/>
      </w:r>
      <w:r w:rsidRPr="00243498">
        <w:rPr>
          <w:rFonts w:cstheme="minorHAnsi"/>
          <w:b/>
          <w:sz w:val="20"/>
          <w:szCs w:val="20"/>
        </w:rPr>
        <w:tab/>
      </w:r>
      <w:r w:rsidRPr="00243498">
        <w:rPr>
          <w:rFonts w:cstheme="minorHAnsi"/>
          <w:b/>
          <w:sz w:val="20"/>
          <w:szCs w:val="20"/>
        </w:rPr>
        <w:tab/>
      </w:r>
      <w:r w:rsidRPr="00243498">
        <w:rPr>
          <w:rFonts w:cstheme="minorHAnsi"/>
          <w:b/>
          <w:sz w:val="20"/>
          <w:szCs w:val="20"/>
        </w:rPr>
        <w:tab/>
        <w:t xml:space="preserve">      </w:t>
      </w:r>
      <w:r w:rsidR="0067676B" w:rsidRPr="00243498">
        <w:rPr>
          <w:rFonts w:cstheme="minorHAnsi"/>
          <w:b/>
          <w:sz w:val="20"/>
          <w:szCs w:val="20"/>
        </w:rPr>
        <w:tab/>
      </w:r>
      <w:r w:rsidR="00914158" w:rsidRPr="00243498">
        <w:rPr>
          <w:rFonts w:cstheme="minorHAnsi"/>
          <w:b/>
          <w:sz w:val="20"/>
          <w:szCs w:val="20"/>
        </w:rPr>
        <w:t>Prodajalec:</w:t>
      </w:r>
    </w:p>
    <w:p w14:paraId="553CB700" w14:textId="34C94114" w:rsidR="00914158" w:rsidRPr="00243498" w:rsidRDefault="00914158" w:rsidP="00E57811">
      <w:pPr>
        <w:shd w:val="clear" w:color="auto" w:fill="FFFFFF" w:themeFill="background1"/>
        <w:tabs>
          <w:tab w:val="left" w:pos="4678"/>
        </w:tabs>
        <w:spacing w:after="0" w:line="240" w:lineRule="auto"/>
        <w:jc w:val="both"/>
        <w:rPr>
          <w:rFonts w:cstheme="minorHAnsi"/>
          <w:sz w:val="20"/>
          <w:szCs w:val="20"/>
        </w:rPr>
      </w:pPr>
      <w:r w:rsidRPr="00243498">
        <w:rPr>
          <w:rFonts w:cstheme="minorHAnsi"/>
          <w:sz w:val="20"/>
          <w:szCs w:val="20"/>
        </w:rPr>
        <w:tab/>
      </w:r>
    </w:p>
    <w:p w14:paraId="76D0DCC0" w14:textId="572C0B24" w:rsidR="006A70E2" w:rsidRPr="00243498" w:rsidRDefault="00E932BE" w:rsidP="00E57811">
      <w:pPr>
        <w:shd w:val="clear" w:color="auto" w:fill="FFFFFF" w:themeFill="background1"/>
        <w:tabs>
          <w:tab w:val="left" w:pos="4678"/>
        </w:tabs>
        <w:spacing w:after="0" w:line="240" w:lineRule="auto"/>
        <w:jc w:val="both"/>
        <w:rPr>
          <w:rFonts w:cstheme="minorHAnsi"/>
          <w:sz w:val="20"/>
          <w:szCs w:val="20"/>
        </w:rPr>
      </w:pPr>
      <w:r w:rsidRPr="00243498">
        <w:rPr>
          <w:rFonts w:cstheme="minorHAnsi"/>
          <w:sz w:val="20"/>
          <w:szCs w:val="20"/>
        </w:rPr>
        <w:tab/>
      </w:r>
      <w:r w:rsidR="0067676B" w:rsidRPr="00243498">
        <w:rPr>
          <w:rFonts w:cstheme="minorHAnsi"/>
          <w:sz w:val="20"/>
          <w:szCs w:val="20"/>
        </w:rPr>
        <w:tab/>
      </w:r>
      <w:r w:rsidR="006A70E2" w:rsidRPr="00243498">
        <w:rPr>
          <w:rFonts w:cstheme="minorHAnsi"/>
          <w:sz w:val="20"/>
          <w:szCs w:val="20"/>
        </w:rPr>
        <w:t xml:space="preserve">Družba za upravljanje terjatev bank, d.d. </w:t>
      </w:r>
    </w:p>
    <w:p w14:paraId="01489202" w14:textId="577D3356" w:rsidR="005D3D6E" w:rsidRPr="00243498" w:rsidRDefault="00E932BE" w:rsidP="00E57811">
      <w:pPr>
        <w:shd w:val="clear" w:color="auto" w:fill="FFFFFF" w:themeFill="background1"/>
        <w:tabs>
          <w:tab w:val="left" w:pos="4678"/>
        </w:tabs>
        <w:spacing w:after="0" w:line="240" w:lineRule="auto"/>
        <w:jc w:val="both"/>
        <w:rPr>
          <w:rFonts w:cstheme="minorHAnsi"/>
          <w:sz w:val="20"/>
          <w:szCs w:val="20"/>
        </w:rPr>
      </w:pPr>
      <w:r w:rsidRPr="00243498">
        <w:rPr>
          <w:rFonts w:cstheme="minorHAnsi"/>
          <w:sz w:val="20"/>
          <w:szCs w:val="20"/>
        </w:rPr>
        <w:tab/>
      </w:r>
      <w:r w:rsidR="0067676B" w:rsidRPr="00243498">
        <w:rPr>
          <w:rFonts w:cstheme="minorHAnsi"/>
          <w:sz w:val="20"/>
          <w:szCs w:val="20"/>
        </w:rPr>
        <w:tab/>
      </w:r>
      <w:r w:rsidR="005D3D6E" w:rsidRPr="00243498">
        <w:rPr>
          <w:rFonts w:cstheme="minorHAnsi"/>
          <w:sz w:val="20"/>
          <w:szCs w:val="20"/>
        </w:rPr>
        <w:t>Direktor upravljanja nepremičnin</w:t>
      </w:r>
    </w:p>
    <w:p w14:paraId="58160D6C" w14:textId="5055F8AD" w:rsidR="005D3D6E" w:rsidRPr="00243498" w:rsidRDefault="005D3D6E" w:rsidP="00E57811">
      <w:pPr>
        <w:shd w:val="clear" w:color="auto" w:fill="FFFFFF" w:themeFill="background1"/>
        <w:tabs>
          <w:tab w:val="left" w:pos="4678"/>
        </w:tabs>
        <w:spacing w:after="0" w:line="240" w:lineRule="auto"/>
        <w:jc w:val="both"/>
        <w:rPr>
          <w:rFonts w:cstheme="minorHAnsi"/>
          <w:sz w:val="20"/>
          <w:szCs w:val="20"/>
        </w:rPr>
      </w:pPr>
      <w:r w:rsidRPr="00243498">
        <w:rPr>
          <w:rFonts w:cstheme="minorHAnsi"/>
          <w:sz w:val="20"/>
          <w:szCs w:val="20"/>
        </w:rPr>
        <w:tab/>
      </w:r>
      <w:r w:rsidR="0067676B" w:rsidRPr="00243498">
        <w:rPr>
          <w:rFonts w:cstheme="minorHAnsi"/>
          <w:sz w:val="20"/>
          <w:szCs w:val="20"/>
        </w:rPr>
        <w:tab/>
      </w:r>
      <w:r w:rsidRPr="00243498">
        <w:rPr>
          <w:rFonts w:cstheme="minorHAnsi"/>
          <w:sz w:val="20"/>
          <w:szCs w:val="20"/>
        </w:rPr>
        <w:t>Andrej Lazar</w:t>
      </w:r>
    </w:p>
    <w:p w14:paraId="24837B29" w14:textId="41E91CD0" w:rsidR="009379D6" w:rsidRPr="00243498" w:rsidRDefault="009379D6" w:rsidP="00E57811">
      <w:pPr>
        <w:shd w:val="clear" w:color="auto" w:fill="FFFFFF" w:themeFill="background1"/>
        <w:tabs>
          <w:tab w:val="left" w:pos="4678"/>
        </w:tabs>
        <w:spacing w:after="0" w:line="240" w:lineRule="auto"/>
        <w:jc w:val="both"/>
        <w:rPr>
          <w:rFonts w:cstheme="minorHAnsi"/>
          <w:sz w:val="20"/>
          <w:szCs w:val="20"/>
        </w:rPr>
      </w:pPr>
    </w:p>
    <w:p w14:paraId="270330A7" w14:textId="50C75EE9" w:rsidR="009379D6" w:rsidRPr="00243498" w:rsidRDefault="009379D6" w:rsidP="00E57811">
      <w:pPr>
        <w:shd w:val="clear" w:color="auto" w:fill="FFFFFF" w:themeFill="background1"/>
        <w:tabs>
          <w:tab w:val="left" w:pos="4678"/>
        </w:tabs>
        <w:spacing w:after="0" w:line="240" w:lineRule="auto"/>
        <w:jc w:val="both"/>
        <w:rPr>
          <w:rFonts w:cstheme="minorHAnsi"/>
          <w:sz w:val="20"/>
          <w:szCs w:val="20"/>
        </w:rPr>
      </w:pPr>
    </w:p>
    <w:p w14:paraId="521E3ED9" w14:textId="7BCDF48E" w:rsidR="009379D6" w:rsidRPr="00243498" w:rsidRDefault="009379D6" w:rsidP="00E57811">
      <w:pPr>
        <w:shd w:val="clear" w:color="auto" w:fill="FFFFFF" w:themeFill="background1"/>
        <w:tabs>
          <w:tab w:val="left" w:pos="4678"/>
        </w:tabs>
        <w:spacing w:after="0" w:line="240" w:lineRule="auto"/>
        <w:jc w:val="both"/>
        <w:rPr>
          <w:rFonts w:cstheme="minorHAnsi"/>
          <w:sz w:val="20"/>
          <w:szCs w:val="20"/>
        </w:rPr>
      </w:pPr>
    </w:p>
    <w:p w14:paraId="272BDD07" w14:textId="10676071" w:rsidR="009379D6" w:rsidRPr="00243498" w:rsidRDefault="009379D6" w:rsidP="00E57811">
      <w:pPr>
        <w:shd w:val="clear" w:color="auto" w:fill="FFFFFF" w:themeFill="background1"/>
        <w:tabs>
          <w:tab w:val="left" w:pos="4678"/>
        </w:tabs>
        <w:spacing w:after="0" w:line="240" w:lineRule="auto"/>
        <w:jc w:val="both"/>
        <w:rPr>
          <w:rFonts w:cstheme="minorHAnsi"/>
          <w:sz w:val="20"/>
          <w:szCs w:val="20"/>
        </w:rPr>
      </w:pPr>
    </w:p>
    <w:p w14:paraId="2FB73594" w14:textId="77777777" w:rsidR="0067676B" w:rsidRPr="00243498" w:rsidRDefault="0067676B" w:rsidP="00E57811">
      <w:pPr>
        <w:shd w:val="clear" w:color="auto" w:fill="FFFFFF" w:themeFill="background1"/>
        <w:tabs>
          <w:tab w:val="left" w:pos="4678"/>
        </w:tabs>
        <w:spacing w:after="0" w:line="240" w:lineRule="auto"/>
        <w:jc w:val="both"/>
        <w:rPr>
          <w:rFonts w:cstheme="minorHAnsi"/>
          <w:sz w:val="20"/>
          <w:szCs w:val="20"/>
        </w:rPr>
      </w:pPr>
    </w:p>
    <w:p w14:paraId="19F1DE4F" w14:textId="77777777" w:rsidR="0067676B" w:rsidRPr="00243498" w:rsidRDefault="0067676B" w:rsidP="00E57811">
      <w:pPr>
        <w:shd w:val="clear" w:color="auto" w:fill="FFFFFF" w:themeFill="background1"/>
        <w:tabs>
          <w:tab w:val="left" w:pos="4678"/>
        </w:tabs>
        <w:spacing w:after="0" w:line="240" w:lineRule="auto"/>
        <w:jc w:val="both"/>
        <w:rPr>
          <w:rFonts w:cstheme="minorHAnsi"/>
          <w:sz w:val="20"/>
          <w:szCs w:val="20"/>
        </w:rPr>
      </w:pPr>
    </w:p>
    <w:p w14:paraId="3E8B0041" w14:textId="77777777" w:rsidR="00714444" w:rsidRPr="00243498" w:rsidRDefault="00714444" w:rsidP="00E57811">
      <w:pPr>
        <w:shd w:val="clear" w:color="auto" w:fill="FFFFFF" w:themeFill="background1"/>
        <w:tabs>
          <w:tab w:val="left" w:pos="4678"/>
        </w:tabs>
        <w:spacing w:after="0" w:line="240" w:lineRule="auto"/>
        <w:jc w:val="both"/>
        <w:rPr>
          <w:rFonts w:cstheme="minorHAnsi"/>
          <w:sz w:val="20"/>
          <w:szCs w:val="20"/>
        </w:rPr>
      </w:pPr>
    </w:p>
    <w:p w14:paraId="14626C5A" w14:textId="77777777" w:rsidR="00714444" w:rsidRPr="00243498" w:rsidRDefault="00714444" w:rsidP="00E57811">
      <w:pPr>
        <w:shd w:val="clear" w:color="auto" w:fill="FFFFFF" w:themeFill="background1"/>
        <w:tabs>
          <w:tab w:val="left" w:pos="4678"/>
        </w:tabs>
        <w:spacing w:after="0" w:line="240" w:lineRule="auto"/>
        <w:jc w:val="both"/>
        <w:rPr>
          <w:rFonts w:cstheme="minorHAnsi"/>
          <w:sz w:val="20"/>
          <w:szCs w:val="20"/>
        </w:rPr>
      </w:pPr>
    </w:p>
    <w:p w14:paraId="6B3D75B8" w14:textId="77777777" w:rsidR="00714444" w:rsidRPr="00243498" w:rsidRDefault="00714444" w:rsidP="00E57811">
      <w:pPr>
        <w:shd w:val="clear" w:color="auto" w:fill="FFFFFF" w:themeFill="background1"/>
        <w:tabs>
          <w:tab w:val="left" w:pos="4678"/>
        </w:tabs>
        <w:spacing w:after="0" w:line="240" w:lineRule="auto"/>
        <w:jc w:val="both"/>
        <w:rPr>
          <w:rFonts w:cstheme="minorHAnsi"/>
          <w:sz w:val="20"/>
          <w:szCs w:val="20"/>
        </w:rPr>
      </w:pPr>
    </w:p>
    <w:p w14:paraId="3E785B2B" w14:textId="77777777" w:rsidR="00714444" w:rsidRPr="00243498" w:rsidRDefault="00714444" w:rsidP="00E57811">
      <w:pPr>
        <w:shd w:val="clear" w:color="auto" w:fill="FFFFFF" w:themeFill="background1"/>
        <w:tabs>
          <w:tab w:val="left" w:pos="4678"/>
        </w:tabs>
        <w:spacing w:after="0" w:line="240" w:lineRule="auto"/>
        <w:jc w:val="both"/>
        <w:rPr>
          <w:rFonts w:cstheme="minorHAnsi"/>
          <w:sz w:val="20"/>
          <w:szCs w:val="20"/>
        </w:rPr>
      </w:pPr>
    </w:p>
    <w:p w14:paraId="2E6712EA" w14:textId="77777777" w:rsidR="00714444" w:rsidRPr="00243498" w:rsidRDefault="00714444" w:rsidP="00E57811">
      <w:pPr>
        <w:shd w:val="clear" w:color="auto" w:fill="FFFFFF" w:themeFill="background1"/>
        <w:tabs>
          <w:tab w:val="left" w:pos="4678"/>
        </w:tabs>
        <w:spacing w:after="0" w:line="240" w:lineRule="auto"/>
        <w:jc w:val="both"/>
        <w:rPr>
          <w:rFonts w:cstheme="minorHAnsi"/>
          <w:sz w:val="20"/>
          <w:szCs w:val="20"/>
        </w:rPr>
      </w:pPr>
    </w:p>
    <w:p w14:paraId="1C3678D1" w14:textId="77777777" w:rsidR="00714444" w:rsidRPr="00243498" w:rsidRDefault="00714444" w:rsidP="00E57811">
      <w:pPr>
        <w:shd w:val="clear" w:color="auto" w:fill="FFFFFF" w:themeFill="background1"/>
        <w:tabs>
          <w:tab w:val="left" w:pos="4678"/>
        </w:tabs>
        <w:spacing w:after="0" w:line="240" w:lineRule="auto"/>
        <w:jc w:val="both"/>
        <w:rPr>
          <w:rFonts w:cstheme="minorHAnsi"/>
          <w:sz w:val="20"/>
          <w:szCs w:val="20"/>
        </w:rPr>
      </w:pPr>
    </w:p>
    <w:p w14:paraId="68EB7A6F" w14:textId="042861A4" w:rsidR="009379D6" w:rsidRPr="00243498" w:rsidRDefault="009379D6" w:rsidP="00E57811">
      <w:pPr>
        <w:shd w:val="clear" w:color="auto" w:fill="FFFFFF" w:themeFill="background1"/>
        <w:tabs>
          <w:tab w:val="left" w:pos="4678"/>
        </w:tabs>
        <w:spacing w:after="0" w:line="240" w:lineRule="auto"/>
        <w:jc w:val="both"/>
        <w:rPr>
          <w:rFonts w:cstheme="minorHAnsi"/>
          <w:sz w:val="20"/>
          <w:szCs w:val="20"/>
        </w:rPr>
      </w:pPr>
      <w:r w:rsidRPr="00243498">
        <w:rPr>
          <w:rFonts w:cstheme="minorHAnsi"/>
          <w:sz w:val="20"/>
          <w:szCs w:val="20"/>
        </w:rPr>
        <w:t>Priloge:</w:t>
      </w:r>
    </w:p>
    <w:p w14:paraId="237F1539" w14:textId="60233C5F" w:rsidR="009379D6" w:rsidRPr="00243498" w:rsidRDefault="0067676B" w:rsidP="000D4F69">
      <w:pPr>
        <w:pStyle w:val="ListParagraph"/>
        <w:numPr>
          <w:ilvl w:val="0"/>
          <w:numId w:val="21"/>
        </w:numPr>
        <w:shd w:val="clear" w:color="auto" w:fill="FFFFFF" w:themeFill="background1"/>
        <w:tabs>
          <w:tab w:val="left" w:pos="4678"/>
        </w:tabs>
        <w:spacing w:after="0" w:line="240" w:lineRule="auto"/>
        <w:jc w:val="both"/>
        <w:rPr>
          <w:rFonts w:cstheme="minorHAnsi"/>
          <w:sz w:val="20"/>
          <w:szCs w:val="20"/>
        </w:rPr>
      </w:pPr>
      <w:r w:rsidRPr="00243498">
        <w:rPr>
          <w:rFonts w:cstheme="minorHAnsi"/>
          <w:sz w:val="20"/>
          <w:szCs w:val="20"/>
        </w:rPr>
        <w:t>1-Seznam nepremičnin</w:t>
      </w:r>
      <w:r w:rsidR="009379D6" w:rsidRPr="00243498">
        <w:rPr>
          <w:rFonts w:cstheme="minorHAnsi"/>
          <w:sz w:val="20"/>
          <w:szCs w:val="20"/>
        </w:rPr>
        <w:t>;</w:t>
      </w:r>
    </w:p>
    <w:p w14:paraId="7E35D3C5" w14:textId="3345A251" w:rsidR="009379D6" w:rsidRPr="00243498" w:rsidRDefault="009379D6" w:rsidP="000D4F69">
      <w:pPr>
        <w:pStyle w:val="ListParagraph"/>
        <w:numPr>
          <w:ilvl w:val="0"/>
          <w:numId w:val="21"/>
        </w:numPr>
        <w:shd w:val="clear" w:color="auto" w:fill="FFFFFF" w:themeFill="background1"/>
        <w:tabs>
          <w:tab w:val="left" w:pos="4678"/>
        </w:tabs>
        <w:spacing w:after="0" w:line="240" w:lineRule="auto"/>
        <w:jc w:val="both"/>
        <w:rPr>
          <w:rFonts w:cstheme="minorHAnsi"/>
          <w:sz w:val="20"/>
          <w:szCs w:val="20"/>
        </w:rPr>
      </w:pPr>
      <w:r w:rsidRPr="00243498">
        <w:rPr>
          <w:rFonts w:cstheme="minorHAnsi"/>
          <w:sz w:val="20"/>
          <w:szCs w:val="20"/>
        </w:rPr>
        <w:t>2- Izjave;</w:t>
      </w:r>
    </w:p>
    <w:p w14:paraId="652F453E" w14:textId="0E037192" w:rsidR="009379D6" w:rsidRPr="00243498" w:rsidRDefault="0067676B" w:rsidP="000C05C0">
      <w:pPr>
        <w:pStyle w:val="ListParagraph"/>
        <w:numPr>
          <w:ilvl w:val="0"/>
          <w:numId w:val="21"/>
        </w:numPr>
        <w:shd w:val="clear" w:color="auto" w:fill="FFFFFF" w:themeFill="background1"/>
        <w:tabs>
          <w:tab w:val="left" w:pos="4678"/>
        </w:tabs>
        <w:spacing w:after="0" w:line="240" w:lineRule="auto"/>
        <w:jc w:val="both"/>
        <w:rPr>
          <w:rFonts w:cstheme="minorHAnsi"/>
          <w:sz w:val="20"/>
          <w:szCs w:val="20"/>
        </w:rPr>
      </w:pPr>
      <w:r w:rsidRPr="00243498">
        <w:rPr>
          <w:rFonts w:cstheme="minorHAnsi"/>
          <w:sz w:val="20"/>
          <w:szCs w:val="20"/>
        </w:rPr>
        <w:t>3- Osnutek prodajne pogodbe;</w:t>
      </w:r>
    </w:p>
    <w:p w14:paraId="3528AF14" w14:textId="66E82198" w:rsidR="0067676B" w:rsidRPr="00243498" w:rsidRDefault="0067676B" w:rsidP="0067676B">
      <w:pPr>
        <w:pStyle w:val="ListParagraph"/>
        <w:numPr>
          <w:ilvl w:val="0"/>
          <w:numId w:val="21"/>
        </w:numPr>
        <w:shd w:val="clear" w:color="auto" w:fill="FFFFFF" w:themeFill="background1"/>
        <w:tabs>
          <w:tab w:val="left" w:pos="4678"/>
        </w:tabs>
        <w:spacing w:after="0" w:line="240" w:lineRule="auto"/>
        <w:jc w:val="both"/>
        <w:rPr>
          <w:rFonts w:cstheme="minorHAnsi"/>
          <w:sz w:val="20"/>
          <w:szCs w:val="20"/>
        </w:rPr>
      </w:pPr>
      <w:r w:rsidRPr="00243498">
        <w:rPr>
          <w:rFonts w:cstheme="minorHAnsi"/>
          <w:sz w:val="20"/>
          <w:szCs w:val="20"/>
        </w:rPr>
        <w:t>4-Obrazec.</w:t>
      </w:r>
    </w:p>
    <w:sectPr w:rsidR="0067676B" w:rsidRPr="00243498" w:rsidSect="00A84D88">
      <w:footerReference w:type="default" r:id="rId14"/>
      <w:pgSz w:w="11906" w:h="16838"/>
      <w:pgMar w:top="1134" w:right="1417" w:bottom="993"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2CF98" w14:textId="77777777" w:rsidR="007A6EE9" w:rsidRDefault="007A6EE9" w:rsidP="00DF1757">
      <w:pPr>
        <w:spacing w:after="0" w:line="240" w:lineRule="auto"/>
      </w:pPr>
      <w:r>
        <w:separator/>
      </w:r>
    </w:p>
  </w:endnote>
  <w:endnote w:type="continuationSeparator" w:id="0">
    <w:p w14:paraId="52EE8719" w14:textId="77777777" w:rsidR="007A6EE9" w:rsidRDefault="007A6EE9" w:rsidP="00DF1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075865"/>
      <w:docPartObj>
        <w:docPartGallery w:val="Page Numbers (Bottom of Page)"/>
        <w:docPartUnique/>
      </w:docPartObj>
    </w:sdtPr>
    <w:sdtEndPr/>
    <w:sdtContent>
      <w:p w14:paraId="226B86E1" w14:textId="0FA93867" w:rsidR="007A6EE9" w:rsidRDefault="007A6EE9">
        <w:pPr>
          <w:pStyle w:val="Footer"/>
          <w:jc w:val="center"/>
        </w:pPr>
        <w:r>
          <w:t>[</w:t>
        </w:r>
        <w:r>
          <w:fldChar w:fldCharType="begin"/>
        </w:r>
        <w:r>
          <w:instrText xml:space="preserve"> PAGE   \* MERGEFORMAT </w:instrText>
        </w:r>
        <w:r>
          <w:fldChar w:fldCharType="separate"/>
        </w:r>
        <w:r w:rsidR="008A11FD">
          <w:rPr>
            <w:noProof/>
          </w:rPr>
          <w:t>2</w:t>
        </w:r>
        <w:r>
          <w:rPr>
            <w:noProof/>
          </w:rPr>
          <w:fldChar w:fldCharType="end"/>
        </w:r>
        <w:r>
          <w:t>]</w:t>
        </w:r>
      </w:p>
    </w:sdtContent>
  </w:sdt>
  <w:p w14:paraId="4ACFFA38" w14:textId="77777777" w:rsidR="007A6EE9" w:rsidRDefault="007A6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56D20" w14:textId="77777777" w:rsidR="007A6EE9" w:rsidRDefault="007A6EE9" w:rsidP="00DF1757">
      <w:pPr>
        <w:spacing w:after="0" w:line="240" w:lineRule="auto"/>
      </w:pPr>
      <w:r>
        <w:separator/>
      </w:r>
    </w:p>
  </w:footnote>
  <w:footnote w:type="continuationSeparator" w:id="0">
    <w:p w14:paraId="12D8005C" w14:textId="77777777" w:rsidR="007A6EE9" w:rsidRDefault="007A6EE9" w:rsidP="00DF1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3C62"/>
    <w:multiLevelType w:val="hybridMultilevel"/>
    <w:tmpl w:val="F0E655A2"/>
    <w:lvl w:ilvl="0" w:tplc="3C3C58B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494511"/>
    <w:multiLevelType w:val="hybridMultilevel"/>
    <w:tmpl w:val="CFE404D0"/>
    <w:lvl w:ilvl="0" w:tplc="9F56504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FF4DF0"/>
    <w:multiLevelType w:val="hybridMultilevel"/>
    <w:tmpl w:val="5B58CDCE"/>
    <w:lvl w:ilvl="0" w:tplc="232EE7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73299F"/>
    <w:multiLevelType w:val="hybridMultilevel"/>
    <w:tmpl w:val="FF923A44"/>
    <w:lvl w:ilvl="0" w:tplc="0424000F">
      <w:start w:val="1"/>
      <w:numFmt w:val="decimal"/>
      <w:lvlText w:val="%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151861"/>
    <w:multiLevelType w:val="hybridMultilevel"/>
    <w:tmpl w:val="DB88A9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FA742D"/>
    <w:multiLevelType w:val="hybridMultilevel"/>
    <w:tmpl w:val="557E4804"/>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1A2B2490"/>
    <w:multiLevelType w:val="hybridMultilevel"/>
    <w:tmpl w:val="DD1292C0"/>
    <w:lvl w:ilvl="0" w:tplc="9F56504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E00528"/>
    <w:multiLevelType w:val="hybridMultilevel"/>
    <w:tmpl w:val="1E760ED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F74AD9"/>
    <w:multiLevelType w:val="hybridMultilevel"/>
    <w:tmpl w:val="1DEE9D18"/>
    <w:lvl w:ilvl="0" w:tplc="9F56504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1C08F4"/>
    <w:multiLevelType w:val="hybridMultilevel"/>
    <w:tmpl w:val="A4B0830E"/>
    <w:lvl w:ilvl="0" w:tplc="232EE7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C14B94"/>
    <w:multiLevelType w:val="hybridMultilevel"/>
    <w:tmpl w:val="F20A3464"/>
    <w:lvl w:ilvl="0" w:tplc="37F41A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C4B7D1C"/>
    <w:multiLevelType w:val="hybridMultilevel"/>
    <w:tmpl w:val="79B69D72"/>
    <w:lvl w:ilvl="0" w:tplc="B8E49876">
      <w:start w:val="1"/>
      <w:numFmt w:val="decimal"/>
      <w:lvlText w:val="%1."/>
      <w:lvlJc w:val="left"/>
      <w:pPr>
        <w:ind w:left="720" w:hanging="360"/>
      </w:pPr>
      <w:rPr>
        <w:rFonts w:hint="default"/>
        <w:color w:val="0070C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04629C4"/>
    <w:multiLevelType w:val="hybridMultilevel"/>
    <w:tmpl w:val="127809CA"/>
    <w:lvl w:ilvl="0" w:tplc="ABF4618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4F09E8"/>
    <w:multiLevelType w:val="hybridMultilevel"/>
    <w:tmpl w:val="810AFAB0"/>
    <w:lvl w:ilvl="0" w:tplc="9F56504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FBA7632"/>
    <w:multiLevelType w:val="hybridMultilevel"/>
    <w:tmpl w:val="42D0A6B0"/>
    <w:lvl w:ilvl="0" w:tplc="9F56504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6D12B4"/>
    <w:multiLevelType w:val="hybridMultilevel"/>
    <w:tmpl w:val="54D4A148"/>
    <w:lvl w:ilvl="0" w:tplc="3C3C58B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9906669"/>
    <w:multiLevelType w:val="hybridMultilevel"/>
    <w:tmpl w:val="F08A702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53790D38"/>
    <w:multiLevelType w:val="hybridMultilevel"/>
    <w:tmpl w:val="5B902FC0"/>
    <w:lvl w:ilvl="0" w:tplc="ABF4618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C16FD9"/>
    <w:multiLevelType w:val="hybridMultilevel"/>
    <w:tmpl w:val="86B2F94A"/>
    <w:lvl w:ilvl="0" w:tplc="232EE7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BC604B9"/>
    <w:multiLevelType w:val="hybridMultilevel"/>
    <w:tmpl w:val="A816D2CA"/>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20" w15:restartNumberingAfterBreak="0">
    <w:nsid w:val="68E56D5C"/>
    <w:multiLevelType w:val="hybridMultilevel"/>
    <w:tmpl w:val="2A2AFB4C"/>
    <w:lvl w:ilvl="0" w:tplc="3E0A67B6">
      <w:numFmt w:val="bullet"/>
      <w:lvlText w:val="-"/>
      <w:lvlJc w:val="left"/>
      <w:pPr>
        <w:ind w:left="927" w:hanging="360"/>
      </w:pPr>
      <w:rPr>
        <w:rFonts w:ascii="Arial" w:eastAsia="Times New Roman" w:hAnsi="Arial" w:cs="Aria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21" w15:restartNumberingAfterBreak="0">
    <w:nsid w:val="755055B3"/>
    <w:multiLevelType w:val="hybridMultilevel"/>
    <w:tmpl w:val="F7B699DC"/>
    <w:lvl w:ilvl="0" w:tplc="9F56504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E6A6ECD"/>
    <w:multiLevelType w:val="hybridMultilevel"/>
    <w:tmpl w:val="D9982936"/>
    <w:lvl w:ilvl="0" w:tplc="9F56504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1"/>
  </w:num>
  <w:num w:numId="4">
    <w:abstractNumId w:val="14"/>
  </w:num>
  <w:num w:numId="5">
    <w:abstractNumId w:val="13"/>
  </w:num>
  <w:num w:numId="6">
    <w:abstractNumId w:val="1"/>
  </w:num>
  <w:num w:numId="7">
    <w:abstractNumId w:val="22"/>
  </w:num>
  <w:num w:numId="8">
    <w:abstractNumId w:val="4"/>
  </w:num>
  <w:num w:numId="9">
    <w:abstractNumId w:val="20"/>
  </w:num>
  <w:num w:numId="10">
    <w:abstractNumId w:val="3"/>
  </w:num>
  <w:num w:numId="11">
    <w:abstractNumId w:val="17"/>
  </w:num>
  <w:num w:numId="12">
    <w:abstractNumId w:val="12"/>
  </w:num>
  <w:num w:numId="13">
    <w:abstractNumId w:val="16"/>
  </w:num>
  <w:num w:numId="14">
    <w:abstractNumId w:val="5"/>
  </w:num>
  <w:num w:numId="15">
    <w:abstractNumId w:val="7"/>
  </w:num>
  <w:num w:numId="16">
    <w:abstractNumId w:val="15"/>
  </w:num>
  <w:num w:numId="17">
    <w:abstractNumId w:val="11"/>
  </w:num>
  <w:num w:numId="18">
    <w:abstractNumId w:val="2"/>
  </w:num>
  <w:num w:numId="19">
    <w:abstractNumId w:val="18"/>
  </w:num>
  <w:num w:numId="20">
    <w:abstractNumId w:val="9"/>
  </w:num>
  <w:num w:numId="21">
    <w:abstractNumId w:val="0"/>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E2"/>
    <w:rsid w:val="000025A0"/>
    <w:rsid w:val="00006CB7"/>
    <w:rsid w:val="0001047E"/>
    <w:rsid w:val="00016C5C"/>
    <w:rsid w:val="00027DBB"/>
    <w:rsid w:val="0003571D"/>
    <w:rsid w:val="000411AC"/>
    <w:rsid w:val="0004201E"/>
    <w:rsid w:val="0005220D"/>
    <w:rsid w:val="00055EC6"/>
    <w:rsid w:val="00056D60"/>
    <w:rsid w:val="00057000"/>
    <w:rsid w:val="0006686D"/>
    <w:rsid w:val="000737E1"/>
    <w:rsid w:val="00073E68"/>
    <w:rsid w:val="00083193"/>
    <w:rsid w:val="00087698"/>
    <w:rsid w:val="00090B93"/>
    <w:rsid w:val="00096A3B"/>
    <w:rsid w:val="00097705"/>
    <w:rsid w:val="000A1516"/>
    <w:rsid w:val="000A6AE8"/>
    <w:rsid w:val="000B0221"/>
    <w:rsid w:val="000B4A8A"/>
    <w:rsid w:val="000C0770"/>
    <w:rsid w:val="000C4910"/>
    <w:rsid w:val="000C63FB"/>
    <w:rsid w:val="000C6D79"/>
    <w:rsid w:val="000D1A96"/>
    <w:rsid w:val="000D42B5"/>
    <w:rsid w:val="000D4F69"/>
    <w:rsid w:val="000D54D7"/>
    <w:rsid w:val="000E0C22"/>
    <w:rsid w:val="000E5B71"/>
    <w:rsid w:val="000F527A"/>
    <w:rsid w:val="000F7687"/>
    <w:rsid w:val="00103617"/>
    <w:rsid w:val="0011149D"/>
    <w:rsid w:val="00113944"/>
    <w:rsid w:val="001147E1"/>
    <w:rsid w:val="00136078"/>
    <w:rsid w:val="00140A2C"/>
    <w:rsid w:val="0015082D"/>
    <w:rsid w:val="00156D89"/>
    <w:rsid w:val="00166FA2"/>
    <w:rsid w:val="00167766"/>
    <w:rsid w:val="00170832"/>
    <w:rsid w:val="0017514C"/>
    <w:rsid w:val="00176FA0"/>
    <w:rsid w:val="00180F8E"/>
    <w:rsid w:val="001846E5"/>
    <w:rsid w:val="0018582A"/>
    <w:rsid w:val="00191354"/>
    <w:rsid w:val="0019491F"/>
    <w:rsid w:val="00197DFE"/>
    <w:rsid w:val="001A3E1D"/>
    <w:rsid w:val="001B081B"/>
    <w:rsid w:val="001B277A"/>
    <w:rsid w:val="001B53BC"/>
    <w:rsid w:val="001C06DB"/>
    <w:rsid w:val="001C5A23"/>
    <w:rsid w:val="001C6040"/>
    <w:rsid w:val="001C7420"/>
    <w:rsid w:val="001D1C30"/>
    <w:rsid w:val="001D24B3"/>
    <w:rsid w:val="001E10C9"/>
    <w:rsid w:val="001E6200"/>
    <w:rsid w:val="001F2C85"/>
    <w:rsid w:val="002024D1"/>
    <w:rsid w:val="00203445"/>
    <w:rsid w:val="002112B0"/>
    <w:rsid w:val="00216EC9"/>
    <w:rsid w:val="00225238"/>
    <w:rsid w:val="002308BE"/>
    <w:rsid w:val="00232476"/>
    <w:rsid w:val="002362D7"/>
    <w:rsid w:val="0024178A"/>
    <w:rsid w:val="00243075"/>
    <w:rsid w:val="00243498"/>
    <w:rsid w:val="002435BE"/>
    <w:rsid w:val="002464D7"/>
    <w:rsid w:val="00247E7D"/>
    <w:rsid w:val="002541BA"/>
    <w:rsid w:val="00256F53"/>
    <w:rsid w:val="00257947"/>
    <w:rsid w:val="002622E5"/>
    <w:rsid w:val="002634A9"/>
    <w:rsid w:val="00265E60"/>
    <w:rsid w:val="002676CD"/>
    <w:rsid w:val="0026782F"/>
    <w:rsid w:val="00270DFD"/>
    <w:rsid w:val="00271F30"/>
    <w:rsid w:val="00271F4B"/>
    <w:rsid w:val="00275242"/>
    <w:rsid w:val="0028410B"/>
    <w:rsid w:val="00286138"/>
    <w:rsid w:val="00290B33"/>
    <w:rsid w:val="002976A9"/>
    <w:rsid w:val="002A0CBD"/>
    <w:rsid w:val="002A0D85"/>
    <w:rsid w:val="002B106E"/>
    <w:rsid w:val="002B2464"/>
    <w:rsid w:val="002C327E"/>
    <w:rsid w:val="002C404B"/>
    <w:rsid w:val="002C5AFC"/>
    <w:rsid w:val="002D172E"/>
    <w:rsid w:val="002E5A15"/>
    <w:rsid w:val="002F3565"/>
    <w:rsid w:val="002F48AF"/>
    <w:rsid w:val="002F55E7"/>
    <w:rsid w:val="002F601F"/>
    <w:rsid w:val="00306E79"/>
    <w:rsid w:val="003077DD"/>
    <w:rsid w:val="003103C8"/>
    <w:rsid w:val="00310542"/>
    <w:rsid w:val="00315BC5"/>
    <w:rsid w:val="00320662"/>
    <w:rsid w:val="003232C4"/>
    <w:rsid w:val="00323813"/>
    <w:rsid w:val="00331F8F"/>
    <w:rsid w:val="00333831"/>
    <w:rsid w:val="00333E6E"/>
    <w:rsid w:val="003367AD"/>
    <w:rsid w:val="0034348D"/>
    <w:rsid w:val="003448B3"/>
    <w:rsid w:val="0034497F"/>
    <w:rsid w:val="0034656F"/>
    <w:rsid w:val="00351139"/>
    <w:rsid w:val="00352E37"/>
    <w:rsid w:val="00361EAF"/>
    <w:rsid w:val="00367F8C"/>
    <w:rsid w:val="00371196"/>
    <w:rsid w:val="00375331"/>
    <w:rsid w:val="0038102E"/>
    <w:rsid w:val="00385ADD"/>
    <w:rsid w:val="00390677"/>
    <w:rsid w:val="003954AB"/>
    <w:rsid w:val="00396A65"/>
    <w:rsid w:val="003A383E"/>
    <w:rsid w:val="003A41FA"/>
    <w:rsid w:val="003A4F88"/>
    <w:rsid w:val="003A4FEB"/>
    <w:rsid w:val="003B3C68"/>
    <w:rsid w:val="003B6201"/>
    <w:rsid w:val="003C02D5"/>
    <w:rsid w:val="003D06A2"/>
    <w:rsid w:val="003D3F01"/>
    <w:rsid w:val="003D6C7E"/>
    <w:rsid w:val="003E54A5"/>
    <w:rsid w:val="003F106C"/>
    <w:rsid w:val="003F5094"/>
    <w:rsid w:val="003F6497"/>
    <w:rsid w:val="004000FE"/>
    <w:rsid w:val="00404542"/>
    <w:rsid w:val="00413241"/>
    <w:rsid w:val="00415220"/>
    <w:rsid w:val="00416C1B"/>
    <w:rsid w:val="00420870"/>
    <w:rsid w:val="00427E96"/>
    <w:rsid w:val="004304E7"/>
    <w:rsid w:val="004306DE"/>
    <w:rsid w:val="0043264E"/>
    <w:rsid w:val="004351E6"/>
    <w:rsid w:val="00444253"/>
    <w:rsid w:val="0045161A"/>
    <w:rsid w:val="00453535"/>
    <w:rsid w:val="00455816"/>
    <w:rsid w:val="00456ABE"/>
    <w:rsid w:val="00466B29"/>
    <w:rsid w:val="00466E6E"/>
    <w:rsid w:val="00481337"/>
    <w:rsid w:val="00483B73"/>
    <w:rsid w:val="004907F3"/>
    <w:rsid w:val="004A0157"/>
    <w:rsid w:val="004A2482"/>
    <w:rsid w:val="004A7F8D"/>
    <w:rsid w:val="004B096A"/>
    <w:rsid w:val="004B560D"/>
    <w:rsid w:val="004B7FA9"/>
    <w:rsid w:val="004C2062"/>
    <w:rsid w:val="004C2133"/>
    <w:rsid w:val="004C2534"/>
    <w:rsid w:val="004C4C36"/>
    <w:rsid w:val="004C5CD7"/>
    <w:rsid w:val="004C5E98"/>
    <w:rsid w:val="004D0126"/>
    <w:rsid w:val="004D1598"/>
    <w:rsid w:val="004D1AB2"/>
    <w:rsid w:val="004D5F06"/>
    <w:rsid w:val="004E0736"/>
    <w:rsid w:val="004E3323"/>
    <w:rsid w:val="004E6C4E"/>
    <w:rsid w:val="004E79DD"/>
    <w:rsid w:val="004F030F"/>
    <w:rsid w:val="004F57D7"/>
    <w:rsid w:val="004F59CB"/>
    <w:rsid w:val="00504FA4"/>
    <w:rsid w:val="00505AF9"/>
    <w:rsid w:val="00510175"/>
    <w:rsid w:val="0051615F"/>
    <w:rsid w:val="0051659B"/>
    <w:rsid w:val="00521092"/>
    <w:rsid w:val="00521261"/>
    <w:rsid w:val="00532496"/>
    <w:rsid w:val="005353F0"/>
    <w:rsid w:val="00536B5E"/>
    <w:rsid w:val="00536EAF"/>
    <w:rsid w:val="00541221"/>
    <w:rsid w:val="00541944"/>
    <w:rsid w:val="005430EC"/>
    <w:rsid w:val="005444F3"/>
    <w:rsid w:val="00547708"/>
    <w:rsid w:val="00554C12"/>
    <w:rsid w:val="00554D11"/>
    <w:rsid w:val="00556D66"/>
    <w:rsid w:val="00566224"/>
    <w:rsid w:val="005674C6"/>
    <w:rsid w:val="00577486"/>
    <w:rsid w:val="00580FF6"/>
    <w:rsid w:val="00583CC7"/>
    <w:rsid w:val="0058470E"/>
    <w:rsid w:val="00585262"/>
    <w:rsid w:val="005905CD"/>
    <w:rsid w:val="00591211"/>
    <w:rsid w:val="00594C9C"/>
    <w:rsid w:val="00595781"/>
    <w:rsid w:val="00597F65"/>
    <w:rsid w:val="005A0055"/>
    <w:rsid w:val="005A213D"/>
    <w:rsid w:val="005A6293"/>
    <w:rsid w:val="005A7660"/>
    <w:rsid w:val="005B2A42"/>
    <w:rsid w:val="005B4C2B"/>
    <w:rsid w:val="005B68EE"/>
    <w:rsid w:val="005C115A"/>
    <w:rsid w:val="005C206A"/>
    <w:rsid w:val="005C27C7"/>
    <w:rsid w:val="005C5D13"/>
    <w:rsid w:val="005C7C88"/>
    <w:rsid w:val="005D1651"/>
    <w:rsid w:val="005D2304"/>
    <w:rsid w:val="005D28AC"/>
    <w:rsid w:val="005D2C87"/>
    <w:rsid w:val="005D30A8"/>
    <w:rsid w:val="005D3D6E"/>
    <w:rsid w:val="005D77A1"/>
    <w:rsid w:val="005E023D"/>
    <w:rsid w:val="005E0F99"/>
    <w:rsid w:val="005E1151"/>
    <w:rsid w:val="005E1476"/>
    <w:rsid w:val="005E2BD9"/>
    <w:rsid w:val="005E39E5"/>
    <w:rsid w:val="005E3DAB"/>
    <w:rsid w:val="005E4F8D"/>
    <w:rsid w:val="005F03C7"/>
    <w:rsid w:val="005F441E"/>
    <w:rsid w:val="005F5830"/>
    <w:rsid w:val="005F7E23"/>
    <w:rsid w:val="006023BD"/>
    <w:rsid w:val="00602A7F"/>
    <w:rsid w:val="00606A1D"/>
    <w:rsid w:val="006112D4"/>
    <w:rsid w:val="006134BD"/>
    <w:rsid w:val="00613AB6"/>
    <w:rsid w:val="00626898"/>
    <w:rsid w:val="00627A53"/>
    <w:rsid w:val="00627C55"/>
    <w:rsid w:val="006300CC"/>
    <w:rsid w:val="00631325"/>
    <w:rsid w:val="00632FC1"/>
    <w:rsid w:val="00634CFA"/>
    <w:rsid w:val="00635A6A"/>
    <w:rsid w:val="0063700A"/>
    <w:rsid w:val="00642D6B"/>
    <w:rsid w:val="00652FC5"/>
    <w:rsid w:val="006534A8"/>
    <w:rsid w:val="00656A90"/>
    <w:rsid w:val="00656C27"/>
    <w:rsid w:val="006602F7"/>
    <w:rsid w:val="00661348"/>
    <w:rsid w:val="00661DE3"/>
    <w:rsid w:val="00665931"/>
    <w:rsid w:val="00673593"/>
    <w:rsid w:val="006744CA"/>
    <w:rsid w:val="0067676B"/>
    <w:rsid w:val="00676BE0"/>
    <w:rsid w:val="0067748B"/>
    <w:rsid w:val="00677D35"/>
    <w:rsid w:val="00687895"/>
    <w:rsid w:val="006A01D4"/>
    <w:rsid w:val="006A70E2"/>
    <w:rsid w:val="006B2A0D"/>
    <w:rsid w:val="006B2CE5"/>
    <w:rsid w:val="006B35FF"/>
    <w:rsid w:val="006B487C"/>
    <w:rsid w:val="006B4A86"/>
    <w:rsid w:val="006C1D6D"/>
    <w:rsid w:val="006C3135"/>
    <w:rsid w:val="006C5E8D"/>
    <w:rsid w:val="006C74C6"/>
    <w:rsid w:val="006D3D2A"/>
    <w:rsid w:val="006E2BD4"/>
    <w:rsid w:val="006E5718"/>
    <w:rsid w:val="006F101E"/>
    <w:rsid w:val="006F44AD"/>
    <w:rsid w:val="00710334"/>
    <w:rsid w:val="00710B3C"/>
    <w:rsid w:val="00712BBD"/>
    <w:rsid w:val="007141A3"/>
    <w:rsid w:val="00714444"/>
    <w:rsid w:val="007146DD"/>
    <w:rsid w:val="007201E5"/>
    <w:rsid w:val="0073249B"/>
    <w:rsid w:val="00737081"/>
    <w:rsid w:val="007407D4"/>
    <w:rsid w:val="00741A2A"/>
    <w:rsid w:val="0075075A"/>
    <w:rsid w:val="00753EFD"/>
    <w:rsid w:val="00764872"/>
    <w:rsid w:val="00770253"/>
    <w:rsid w:val="007828D6"/>
    <w:rsid w:val="007838AD"/>
    <w:rsid w:val="007870F3"/>
    <w:rsid w:val="00791A85"/>
    <w:rsid w:val="00793619"/>
    <w:rsid w:val="0079731A"/>
    <w:rsid w:val="00797A5E"/>
    <w:rsid w:val="007A1739"/>
    <w:rsid w:val="007A6EE9"/>
    <w:rsid w:val="007A7775"/>
    <w:rsid w:val="007B0153"/>
    <w:rsid w:val="007B10B3"/>
    <w:rsid w:val="007B33D5"/>
    <w:rsid w:val="007B37D2"/>
    <w:rsid w:val="007B3EDD"/>
    <w:rsid w:val="007B5D04"/>
    <w:rsid w:val="007B78C3"/>
    <w:rsid w:val="007B79B5"/>
    <w:rsid w:val="007C16D1"/>
    <w:rsid w:val="007C35D5"/>
    <w:rsid w:val="007C3730"/>
    <w:rsid w:val="007C49A0"/>
    <w:rsid w:val="007C549E"/>
    <w:rsid w:val="007C5682"/>
    <w:rsid w:val="007C63CE"/>
    <w:rsid w:val="007D0392"/>
    <w:rsid w:val="007D06AB"/>
    <w:rsid w:val="007D5790"/>
    <w:rsid w:val="007D7C28"/>
    <w:rsid w:val="007E1F1A"/>
    <w:rsid w:val="007E201B"/>
    <w:rsid w:val="007E4E8D"/>
    <w:rsid w:val="007F045C"/>
    <w:rsid w:val="007F0929"/>
    <w:rsid w:val="00802C14"/>
    <w:rsid w:val="00810396"/>
    <w:rsid w:val="00814E9B"/>
    <w:rsid w:val="00815F90"/>
    <w:rsid w:val="00815FCB"/>
    <w:rsid w:val="008163BF"/>
    <w:rsid w:val="00830853"/>
    <w:rsid w:val="00835878"/>
    <w:rsid w:val="0084341F"/>
    <w:rsid w:val="00844B6A"/>
    <w:rsid w:val="00845B1D"/>
    <w:rsid w:val="00845E27"/>
    <w:rsid w:val="0084647A"/>
    <w:rsid w:val="00846B00"/>
    <w:rsid w:val="00851D68"/>
    <w:rsid w:val="00852711"/>
    <w:rsid w:val="00852778"/>
    <w:rsid w:val="00854AC5"/>
    <w:rsid w:val="008563B8"/>
    <w:rsid w:val="00862683"/>
    <w:rsid w:val="0086324E"/>
    <w:rsid w:val="0086779F"/>
    <w:rsid w:val="00873002"/>
    <w:rsid w:val="008737B7"/>
    <w:rsid w:val="00873F52"/>
    <w:rsid w:val="00876AD4"/>
    <w:rsid w:val="00884A81"/>
    <w:rsid w:val="00884C3D"/>
    <w:rsid w:val="008A11FD"/>
    <w:rsid w:val="008A17F9"/>
    <w:rsid w:val="008A375F"/>
    <w:rsid w:val="008A4353"/>
    <w:rsid w:val="008A5848"/>
    <w:rsid w:val="008B458A"/>
    <w:rsid w:val="008B49CA"/>
    <w:rsid w:val="008B5C9E"/>
    <w:rsid w:val="008B7FB9"/>
    <w:rsid w:val="008C41B3"/>
    <w:rsid w:val="008C6A2B"/>
    <w:rsid w:val="008C76BA"/>
    <w:rsid w:val="008D0633"/>
    <w:rsid w:val="008D105A"/>
    <w:rsid w:val="008E12F0"/>
    <w:rsid w:val="008E5D92"/>
    <w:rsid w:val="008F0361"/>
    <w:rsid w:val="008F17F2"/>
    <w:rsid w:val="008F4CB0"/>
    <w:rsid w:val="00902125"/>
    <w:rsid w:val="009072CD"/>
    <w:rsid w:val="00907692"/>
    <w:rsid w:val="0090782A"/>
    <w:rsid w:val="0091257E"/>
    <w:rsid w:val="00914158"/>
    <w:rsid w:val="00915833"/>
    <w:rsid w:val="0092336B"/>
    <w:rsid w:val="00930081"/>
    <w:rsid w:val="00931065"/>
    <w:rsid w:val="00932781"/>
    <w:rsid w:val="00934E58"/>
    <w:rsid w:val="0093583A"/>
    <w:rsid w:val="009379D6"/>
    <w:rsid w:val="00941BDF"/>
    <w:rsid w:val="00944793"/>
    <w:rsid w:val="00946A8C"/>
    <w:rsid w:val="00947963"/>
    <w:rsid w:val="00947CA3"/>
    <w:rsid w:val="00950091"/>
    <w:rsid w:val="00950429"/>
    <w:rsid w:val="00952904"/>
    <w:rsid w:val="0095379C"/>
    <w:rsid w:val="009545DD"/>
    <w:rsid w:val="0095554A"/>
    <w:rsid w:val="00960898"/>
    <w:rsid w:val="009660F5"/>
    <w:rsid w:val="00974D7E"/>
    <w:rsid w:val="00976582"/>
    <w:rsid w:val="00986E42"/>
    <w:rsid w:val="009930CB"/>
    <w:rsid w:val="009A140A"/>
    <w:rsid w:val="009B115F"/>
    <w:rsid w:val="009B1663"/>
    <w:rsid w:val="009B21B6"/>
    <w:rsid w:val="009C5E91"/>
    <w:rsid w:val="009E66D0"/>
    <w:rsid w:val="009F1254"/>
    <w:rsid w:val="00A003FB"/>
    <w:rsid w:val="00A006E1"/>
    <w:rsid w:val="00A00A72"/>
    <w:rsid w:val="00A055D4"/>
    <w:rsid w:val="00A06493"/>
    <w:rsid w:val="00A0709D"/>
    <w:rsid w:val="00A1110E"/>
    <w:rsid w:val="00A13B6C"/>
    <w:rsid w:val="00A143A1"/>
    <w:rsid w:val="00A14F03"/>
    <w:rsid w:val="00A20C1C"/>
    <w:rsid w:val="00A221CA"/>
    <w:rsid w:val="00A22B9D"/>
    <w:rsid w:val="00A23434"/>
    <w:rsid w:val="00A27261"/>
    <w:rsid w:val="00A34AC2"/>
    <w:rsid w:val="00A36129"/>
    <w:rsid w:val="00A4198E"/>
    <w:rsid w:val="00A42704"/>
    <w:rsid w:val="00A47EA9"/>
    <w:rsid w:val="00A47FA5"/>
    <w:rsid w:val="00A539FE"/>
    <w:rsid w:val="00A72432"/>
    <w:rsid w:val="00A7564B"/>
    <w:rsid w:val="00A80572"/>
    <w:rsid w:val="00A84D88"/>
    <w:rsid w:val="00A877ED"/>
    <w:rsid w:val="00A87F7A"/>
    <w:rsid w:val="00A97005"/>
    <w:rsid w:val="00AA1AB5"/>
    <w:rsid w:val="00AB287D"/>
    <w:rsid w:val="00AB5420"/>
    <w:rsid w:val="00AC5362"/>
    <w:rsid w:val="00AC5BA9"/>
    <w:rsid w:val="00AC7976"/>
    <w:rsid w:val="00AD0733"/>
    <w:rsid w:val="00AD0B21"/>
    <w:rsid w:val="00AD23D0"/>
    <w:rsid w:val="00AD7089"/>
    <w:rsid w:val="00AF1685"/>
    <w:rsid w:val="00AF3A7F"/>
    <w:rsid w:val="00AF42B7"/>
    <w:rsid w:val="00B01216"/>
    <w:rsid w:val="00B03BE5"/>
    <w:rsid w:val="00B05A83"/>
    <w:rsid w:val="00B1495D"/>
    <w:rsid w:val="00B16729"/>
    <w:rsid w:val="00B208D0"/>
    <w:rsid w:val="00B378F9"/>
    <w:rsid w:val="00B47ACC"/>
    <w:rsid w:val="00B47D3D"/>
    <w:rsid w:val="00B47DDB"/>
    <w:rsid w:val="00B50678"/>
    <w:rsid w:val="00B50B1C"/>
    <w:rsid w:val="00B53CEC"/>
    <w:rsid w:val="00B5472C"/>
    <w:rsid w:val="00B55626"/>
    <w:rsid w:val="00B5608F"/>
    <w:rsid w:val="00B60395"/>
    <w:rsid w:val="00B66EE8"/>
    <w:rsid w:val="00B8057F"/>
    <w:rsid w:val="00B81B28"/>
    <w:rsid w:val="00B837FF"/>
    <w:rsid w:val="00B94E0F"/>
    <w:rsid w:val="00BB0CF0"/>
    <w:rsid w:val="00BB5D76"/>
    <w:rsid w:val="00BB6876"/>
    <w:rsid w:val="00BC02FA"/>
    <w:rsid w:val="00BC176F"/>
    <w:rsid w:val="00BC1AFE"/>
    <w:rsid w:val="00BC3597"/>
    <w:rsid w:val="00BC3BCB"/>
    <w:rsid w:val="00BC5D46"/>
    <w:rsid w:val="00BD5941"/>
    <w:rsid w:val="00BD68B0"/>
    <w:rsid w:val="00BE3E7D"/>
    <w:rsid w:val="00BF087A"/>
    <w:rsid w:val="00BF0F39"/>
    <w:rsid w:val="00BF2B8D"/>
    <w:rsid w:val="00BF3797"/>
    <w:rsid w:val="00C042B4"/>
    <w:rsid w:val="00C0651E"/>
    <w:rsid w:val="00C1460C"/>
    <w:rsid w:val="00C21D8E"/>
    <w:rsid w:val="00C35F16"/>
    <w:rsid w:val="00C3611D"/>
    <w:rsid w:val="00C36A50"/>
    <w:rsid w:val="00C375A3"/>
    <w:rsid w:val="00C40EAB"/>
    <w:rsid w:val="00C427F6"/>
    <w:rsid w:val="00C4375B"/>
    <w:rsid w:val="00C502DB"/>
    <w:rsid w:val="00C5168F"/>
    <w:rsid w:val="00C53222"/>
    <w:rsid w:val="00C566BC"/>
    <w:rsid w:val="00C571BC"/>
    <w:rsid w:val="00C61C35"/>
    <w:rsid w:val="00C632DA"/>
    <w:rsid w:val="00C7122C"/>
    <w:rsid w:val="00C72C7B"/>
    <w:rsid w:val="00C743F3"/>
    <w:rsid w:val="00C850AA"/>
    <w:rsid w:val="00C85330"/>
    <w:rsid w:val="00C9526E"/>
    <w:rsid w:val="00CA3888"/>
    <w:rsid w:val="00CA3DE6"/>
    <w:rsid w:val="00CA526D"/>
    <w:rsid w:val="00CA59AB"/>
    <w:rsid w:val="00CA6395"/>
    <w:rsid w:val="00CB37C7"/>
    <w:rsid w:val="00CB40FB"/>
    <w:rsid w:val="00CB4303"/>
    <w:rsid w:val="00CB72A2"/>
    <w:rsid w:val="00CC2A98"/>
    <w:rsid w:val="00CC7C33"/>
    <w:rsid w:val="00CD0845"/>
    <w:rsid w:val="00CD1AFC"/>
    <w:rsid w:val="00CD5049"/>
    <w:rsid w:val="00CD57C7"/>
    <w:rsid w:val="00CE08ED"/>
    <w:rsid w:val="00CE6086"/>
    <w:rsid w:val="00CF00AE"/>
    <w:rsid w:val="00CF5C39"/>
    <w:rsid w:val="00CF7DAB"/>
    <w:rsid w:val="00D05291"/>
    <w:rsid w:val="00D05D2E"/>
    <w:rsid w:val="00D11FE0"/>
    <w:rsid w:val="00D14B4F"/>
    <w:rsid w:val="00D21D6D"/>
    <w:rsid w:val="00D229B5"/>
    <w:rsid w:val="00D22E44"/>
    <w:rsid w:val="00D303BD"/>
    <w:rsid w:val="00D31E78"/>
    <w:rsid w:val="00D32E5A"/>
    <w:rsid w:val="00D373D5"/>
    <w:rsid w:val="00D37D1E"/>
    <w:rsid w:val="00D40AB0"/>
    <w:rsid w:val="00D41668"/>
    <w:rsid w:val="00D43CF0"/>
    <w:rsid w:val="00D44B2D"/>
    <w:rsid w:val="00D44D86"/>
    <w:rsid w:val="00D44F10"/>
    <w:rsid w:val="00D45CBC"/>
    <w:rsid w:val="00D46264"/>
    <w:rsid w:val="00D6256B"/>
    <w:rsid w:val="00D66E17"/>
    <w:rsid w:val="00D675CD"/>
    <w:rsid w:val="00D678F9"/>
    <w:rsid w:val="00D73849"/>
    <w:rsid w:val="00D75A33"/>
    <w:rsid w:val="00D76E6E"/>
    <w:rsid w:val="00D8184F"/>
    <w:rsid w:val="00D83796"/>
    <w:rsid w:val="00D85991"/>
    <w:rsid w:val="00D8732A"/>
    <w:rsid w:val="00D908D2"/>
    <w:rsid w:val="00D91A26"/>
    <w:rsid w:val="00D9212B"/>
    <w:rsid w:val="00D96CE2"/>
    <w:rsid w:val="00D97F13"/>
    <w:rsid w:val="00DA235E"/>
    <w:rsid w:val="00DA7C23"/>
    <w:rsid w:val="00DB23A8"/>
    <w:rsid w:val="00DB2EF0"/>
    <w:rsid w:val="00DB7600"/>
    <w:rsid w:val="00DB77C2"/>
    <w:rsid w:val="00DC467D"/>
    <w:rsid w:val="00DC736D"/>
    <w:rsid w:val="00DC778B"/>
    <w:rsid w:val="00DD3C77"/>
    <w:rsid w:val="00DE4CEF"/>
    <w:rsid w:val="00DE5A53"/>
    <w:rsid w:val="00DE7D47"/>
    <w:rsid w:val="00DF1757"/>
    <w:rsid w:val="00DF475C"/>
    <w:rsid w:val="00DF5005"/>
    <w:rsid w:val="00DF5C0A"/>
    <w:rsid w:val="00DF7266"/>
    <w:rsid w:val="00E0044D"/>
    <w:rsid w:val="00E02DFB"/>
    <w:rsid w:val="00E071B1"/>
    <w:rsid w:val="00E13AF9"/>
    <w:rsid w:val="00E14BB3"/>
    <w:rsid w:val="00E336F1"/>
    <w:rsid w:val="00E52029"/>
    <w:rsid w:val="00E54CE2"/>
    <w:rsid w:val="00E57811"/>
    <w:rsid w:val="00E61F76"/>
    <w:rsid w:val="00E63B63"/>
    <w:rsid w:val="00E643A2"/>
    <w:rsid w:val="00E6463F"/>
    <w:rsid w:val="00E70704"/>
    <w:rsid w:val="00E72509"/>
    <w:rsid w:val="00E77C15"/>
    <w:rsid w:val="00E829C3"/>
    <w:rsid w:val="00E82AAB"/>
    <w:rsid w:val="00E83A3C"/>
    <w:rsid w:val="00E83CA4"/>
    <w:rsid w:val="00E843A3"/>
    <w:rsid w:val="00E932BE"/>
    <w:rsid w:val="00E964F6"/>
    <w:rsid w:val="00E96799"/>
    <w:rsid w:val="00E96FCB"/>
    <w:rsid w:val="00EA22DB"/>
    <w:rsid w:val="00EA6BCB"/>
    <w:rsid w:val="00EA7DB7"/>
    <w:rsid w:val="00EB2EF8"/>
    <w:rsid w:val="00EB2F9E"/>
    <w:rsid w:val="00EC4296"/>
    <w:rsid w:val="00EC6688"/>
    <w:rsid w:val="00EC6F07"/>
    <w:rsid w:val="00ED3D1E"/>
    <w:rsid w:val="00ED5A2A"/>
    <w:rsid w:val="00EE0CCF"/>
    <w:rsid w:val="00EE384C"/>
    <w:rsid w:val="00EE5BEA"/>
    <w:rsid w:val="00EE79C3"/>
    <w:rsid w:val="00EE7F2B"/>
    <w:rsid w:val="00EF31AF"/>
    <w:rsid w:val="00EF360C"/>
    <w:rsid w:val="00F033DB"/>
    <w:rsid w:val="00F07A3A"/>
    <w:rsid w:val="00F11582"/>
    <w:rsid w:val="00F12C01"/>
    <w:rsid w:val="00F13A31"/>
    <w:rsid w:val="00F155CD"/>
    <w:rsid w:val="00F1670E"/>
    <w:rsid w:val="00F25875"/>
    <w:rsid w:val="00F27A3C"/>
    <w:rsid w:val="00F30270"/>
    <w:rsid w:val="00F31D85"/>
    <w:rsid w:val="00F44B66"/>
    <w:rsid w:val="00F46595"/>
    <w:rsid w:val="00F54051"/>
    <w:rsid w:val="00F544D6"/>
    <w:rsid w:val="00F56191"/>
    <w:rsid w:val="00F568C4"/>
    <w:rsid w:val="00F60660"/>
    <w:rsid w:val="00F651A3"/>
    <w:rsid w:val="00F6660D"/>
    <w:rsid w:val="00F66B69"/>
    <w:rsid w:val="00F74888"/>
    <w:rsid w:val="00F77CB9"/>
    <w:rsid w:val="00F85AE7"/>
    <w:rsid w:val="00F870B4"/>
    <w:rsid w:val="00F87FF8"/>
    <w:rsid w:val="00F912E5"/>
    <w:rsid w:val="00F915CA"/>
    <w:rsid w:val="00F971F8"/>
    <w:rsid w:val="00FA4D32"/>
    <w:rsid w:val="00FA4D6A"/>
    <w:rsid w:val="00FA6596"/>
    <w:rsid w:val="00FB039C"/>
    <w:rsid w:val="00FB0DA5"/>
    <w:rsid w:val="00FB553E"/>
    <w:rsid w:val="00FC4E12"/>
    <w:rsid w:val="00FC50FD"/>
    <w:rsid w:val="00FD0D7A"/>
    <w:rsid w:val="00FE0DE6"/>
    <w:rsid w:val="00FF0005"/>
    <w:rsid w:val="00FF3F0F"/>
    <w:rsid w:val="00FF4A5E"/>
    <w:rsid w:val="00FF601F"/>
    <w:rsid w:val="00FF64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D9FA1B8"/>
  <w15:chartTrackingRefBased/>
  <w15:docId w15:val="{E3273EF8-043F-4AE3-B3F4-0508BD68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597"/>
    <w:pPr>
      <w:ind w:left="720"/>
      <w:contextualSpacing/>
    </w:pPr>
  </w:style>
  <w:style w:type="paragraph" w:styleId="BalloonText">
    <w:name w:val="Balloon Text"/>
    <w:basedOn w:val="Normal"/>
    <w:link w:val="BalloonTextChar"/>
    <w:uiPriority w:val="99"/>
    <w:semiHidden/>
    <w:unhideWhenUsed/>
    <w:rsid w:val="00E84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3A3"/>
    <w:rPr>
      <w:rFonts w:ascii="Segoe UI" w:hAnsi="Segoe UI" w:cs="Segoe UI"/>
      <w:sz w:val="18"/>
      <w:szCs w:val="18"/>
    </w:rPr>
  </w:style>
  <w:style w:type="character" w:styleId="Hyperlink">
    <w:name w:val="Hyperlink"/>
    <w:basedOn w:val="DefaultParagraphFont"/>
    <w:uiPriority w:val="99"/>
    <w:unhideWhenUsed/>
    <w:rsid w:val="00652FC5"/>
    <w:rPr>
      <w:color w:val="0563C1" w:themeColor="hyperlink"/>
      <w:u w:val="single"/>
    </w:rPr>
  </w:style>
  <w:style w:type="character" w:styleId="CommentReference">
    <w:name w:val="annotation reference"/>
    <w:basedOn w:val="DefaultParagraphFont"/>
    <w:uiPriority w:val="99"/>
    <w:semiHidden/>
    <w:unhideWhenUsed/>
    <w:rsid w:val="00C375A3"/>
    <w:rPr>
      <w:sz w:val="16"/>
      <w:szCs w:val="16"/>
    </w:rPr>
  </w:style>
  <w:style w:type="paragraph" w:styleId="CommentText">
    <w:name w:val="annotation text"/>
    <w:basedOn w:val="Normal"/>
    <w:link w:val="CommentTextChar"/>
    <w:uiPriority w:val="99"/>
    <w:semiHidden/>
    <w:unhideWhenUsed/>
    <w:rsid w:val="00C375A3"/>
    <w:pPr>
      <w:spacing w:line="240" w:lineRule="auto"/>
    </w:pPr>
    <w:rPr>
      <w:sz w:val="20"/>
      <w:szCs w:val="20"/>
    </w:rPr>
  </w:style>
  <w:style w:type="character" w:customStyle="1" w:styleId="CommentTextChar">
    <w:name w:val="Comment Text Char"/>
    <w:basedOn w:val="DefaultParagraphFont"/>
    <w:link w:val="CommentText"/>
    <w:uiPriority w:val="99"/>
    <w:semiHidden/>
    <w:rsid w:val="00C375A3"/>
    <w:rPr>
      <w:sz w:val="20"/>
      <w:szCs w:val="20"/>
    </w:rPr>
  </w:style>
  <w:style w:type="paragraph" w:styleId="CommentSubject">
    <w:name w:val="annotation subject"/>
    <w:basedOn w:val="CommentText"/>
    <w:next w:val="CommentText"/>
    <w:link w:val="CommentSubjectChar"/>
    <w:uiPriority w:val="99"/>
    <w:semiHidden/>
    <w:unhideWhenUsed/>
    <w:rsid w:val="00C375A3"/>
    <w:rPr>
      <w:b/>
      <w:bCs/>
    </w:rPr>
  </w:style>
  <w:style w:type="character" w:customStyle="1" w:styleId="CommentSubjectChar">
    <w:name w:val="Comment Subject Char"/>
    <w:basedOn w:val="CommentTextChar"/>
    <w:link w:val="CommentSubject"/>
    <w:uiPriority w:val="99"/>
    <w:semiHidden/>
    <w:rsid w:val="00C375A3"/>
    <w:rPr>
      <w:b/>
      <w:bCs/>
      <w:sz w:val="20"/>
      <w:szCs w:val="20"/>
    </w:rPr>
  </w:style>
  <w:style w:type="paragraph" w:styleId="Revision">
    <w:name w:val="Revision"/>
    <w:hidden/>
    <w:uiPriority w:val="99"/>
    <w:semiHidden/>
    <w:rsid w:val="00016C5C"/>
    <w:pPr>
      <w:spacing w:after="0" w:line="240" w:lineRule="auto"/>
    </w:pPr>
  </w:style>
  <w:style w:type="paragraph" w:styleId="BodyText">
    <w:name w:val="Body Text"/>
    <w:basedOn w:val="Normal"/>
    <w:link w:val="BodyTextChar"/>
    <w:rsid w:val="00580FF6"/>
    <w:pPr>
      <w:spacing w:after="12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580FF6"/>
    <w:rPr>
      <w:rFonts w:ascii="Arial" w:eastAsia="Times New Roman" w:hAnsi="Arial" w:cs="Times New Roman"/>
      <w:szCs w:val="20"/>
    </w:rPr>
  </w:style>
  <w:style w:type="paragraph" w:styleId="Header">
    <w:name w:val="header"/>
    <w:basedOn w:val="Normal"/>
    <w:link w:val="HeaderChar"/>
    <w:uiPriority w:val="99"/>
    <w:unhideWhenUsed/>
    <w:rsid w:val="00DF17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1757"/>
  </w:style>
  <w:style w:type="paragraph" w:styleId="Footer">
    <w:name w:val="footer"/>
    <w:basedOn w:val="Normal"/>
    <w:link w:val="FooterChar"/>
    <w:uiPriority w:val="99"/>
    <w:unhideWhenUsed/>
    <w:rsid w:val="00DF17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1757"/>
  </w:style>
  <w:style w:type="paragraph" w:styleId="BodyText2">
    <w:name w:val="Body Text 2"/>
    <w:basedOn w:val="Normal"/>
    <w:link w:val="BodyText2Char"/>
    <w:uiPriority w:val="99"/>
    <w:semiHidden/>
    <w:unhideWhenUsed/>
    <w:rsid w:val="000D42B5"/>
    <w:pPr>
      <w:spacing w:after="120" w:line="480" w:lineRule="auto"/>
    </w:pPr>
  </w:style>
  <w:style w:type="character" w:customStyle="1" w:styleId="BodyText2Char">
    <w:name w:val="Body Text 2 Char"/>
    <w:basedOn w:val="DefaultParagraphFont"/>
    <w:link w:val="BodyText2"/>
    <w:uiPriority w:val="99"/>
    <w:semiHidden/>
    <w:rsid w:val="000D4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143047">
      <w:bodyDiv w:val="1"/>
      <w:marLeft w:val="0"/>
      <w:marRight w:val="0"/>
      <w:marTop w:val="0"/>
      <w:marBottom w:val="0"/>
      <w:divBdr>
        <w:top w:val="none" w:sz="0" w:space="0" w:color="auto"/>
        <w:left w:val="none" w:sz="0" w:space="0" w:color="auto"/>
        <w:bottom w:val="none" w:sz="0" w:space="0" w:color="auto"/>
        <w:right w:val="none" w:sz="0" w:space="0" w:color="auto"/>
      </w:divBdr>
    </w:div>
    <w:div w:id="15267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o.becic@dutb.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premicnine.dutb.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premicnine.dutb.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6B4ED-F82C-4217-B1D4-205D0CE951FE}">
  <ds:schemaRefs>
    <ds:schemaRef ds:uri="http://schemas.microsoft.com/sharepoint/v3/contenttype/forms"/>
  </ds:schemaRefs>
</ds:datastoreItem>
</file>

<file path=customXml/itemProps2.xml><?xml version="1.0" encoding="utf-8"?>
<ds:datastoreItem xmlns:ds="http://schemas.openxmlformats.org/officeDocument/2006/customXml" ds:itemID="{388851D4-54A2-4910-BF0D-2529888702BF}">
  <ds:schemaRef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B57722B-BF25-46D1-A16C-B2A5FF2F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44F5A2-CE09-4FE0-957D-3001C284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Hiršl</dc:creator>
  <cp:keywords/>
  <dc:description/>
  <cp:lastModifiedBy>Edo Bečić</cp:lastModifiedBy>
  <cp:revision>2</cp:revision>
  <cp:lastPrinted>2020-09-30T08:34:00Z</cp:lastPrinted>
  <dcterms:created xsi:type="dcterms:W3CDTF">2020-09-30T08:35:00Z</dcterms:created>
  <dcterms:modified xsi:type="dcterms:W3CDTF">2020-09-30T08:35:00Z</dcterms:modified>
</cp:coreProperties>
</file>